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26" w:rsidRPr="006915A2" w:rsidRDefault="00615F26" w:rsidP="00615F26">
      <w:r w:rsidRPr="006915A2">
        <w:t>УПРАВЛЕНИЕ КУЛЬТУРЫ АДМИНИСТРАЦИИ</w:t>
      </w:r>
    </w:p>
    <w:p w:rsidR="00615F26" w:rsidRPr="006915A2" w:rsidRDefault="00615F26" w:rsidP="00615F26">
      <w:r w:rsidRPr="006915A2">
        <w:t>КОПЕЙСКОГО ГОРОДСКОГО ОКРУГА</w:t>
      </w:r>
    </w:p>
    <w:p w:rsidR="00615F26" w:rsidRPr="006915A2" w:rsidRDefault="00615F26" w:rsidP="00615F26">
      <w:r w:rsidRPr="006915A2">
        <w:t>ЧЕЛЯБИНСКОЙ ОБЛАСТИ</w:t>
      </w:r>
    </w:p>
    <w:p w:rsidR="00615F26" w:rsidRPr="006915A2" w:rsidRDefault="00615F26" w:rsidP="00615F26"/>
    <w:p w:rsidR="00615F26" w:rsidRPr="006915A2" w:rsidRDefault="00615F26" w:rsidP="00615F26">
      <w:r w:rsidRPr="006915A2">
        <w:t>ПРИКАЗ №</w:t>
      </w:r>
      <w:r>
        <w:t xml:space="preserve"> 192</w:t>
      </w:r>
    </w:p>
    <w:p w:rsidR="00615F26" w:rsidRPr="006915A2" w:rsidRDefault="00615F26" w:rsidP="00615F26">
      <w:r w:rsidRPr="006915A2">
        <w:t xml:space="preserve">от </w:t>
      </w:r>
      <w:r>
        <w:t>12.12.</w:t>
      </w:r>
      <w:r w:rsidRPr="006915A2">
        <w:t>201</w:t>
      </w:r>
      <w:r>
        <w:t>4</w:t>
      </w:r>
      <w:r w:rsidRPr="006915A2">
        <w:t xml:space="preserve"> г.</w:t>
      </w:r>
    </w:p>
    <w:p w:rsidR="00615F26" w:rsidRPr="006915A2" w:rsidRDefault="00615F26" w:rsidP="00615F26">
      <w:pPr>
        <w:pStyle w:val="ConsPlusTitle"/>
        <w:widowControl/>
        <w:jc w:val="center"/>
      </w:pPr>
    </w:p>
    <w:p w:rsidR="00615F26" w:rsidRDefault="00615F26" w:rsidP="00615F26">
      <w:pPr>
        <w:shd w:val="clear" w:color="auto" w:fill="FFFFFF"/>
        <w:ind w:right="38"/>
        <w:rPr>
          <w:bCs/>
          <w:color w:val="000000"/>
          <w:spacing w:val="-3"/>
        </w:rPr>
      </w:pPr>
      <w:r w:rsidRPr="008E3165">
        <w:t xml:space="preserve">Об утверждении </w:t>
      </w:r>
      <w:r>
        <w:rPr>
          <w:bCs/>
          <w:color w:val="000000"/>
          <w:spacing w:val="-3"/>
        </w:rPr>
        <w:t>плана</w:t>
      </w:r>
    </w:p>
    <w:p w:rsidR="00615F26" w:rsidRPr="008E3165" w:rsidRDefault="00615F26" w:rsidP="00615F26">
      <w:pPr>
        <w:shd w:val="clear" w:color="auto" w:fill="FFFFFF"/>
        <w:ind w:right="38"/>
        <w:rPr>
          <w:bCs/>
          <w:color w:val="000000"/>
          <w:spacing w:val="-1"/>
        </w:rPr>
      </w:pPr>
      <w:r>
        <w:rPr>
          <w:bCs/>
          <w:color w:val="000000"/>
          <w:spacing w:val="-3"/>
        </w:rPr>
        <w:t>контрольной деятельности</w:t>
      </w:r>
    </w:p>
    <w:p w:rsidR="00615F26" w:rsidRPr="008E3165" w:rsidRDefault="00615F26" w:rsidP="00615F26">
      <w:pPr>
        <w:pStyle w:val="ConsPlusTitle"/>
        <w:widowControl/>
        <w:rPr>
          <w:b w:val="0"/>
        </w:rPr>
      </w:pPr>
    </w:p>
    <w:p w:rsidR="00615F26" w:rsidRPr="008E3165" w:rsidRDefault="00615F26" w:rsidP="00615F26">
      <w:pPr>
        <w:autoSpaceDE w:val="0"/>
        <w:autoSpaceDN w:val="0"/>
        <w:adjustRightInd w:val="0"/>
        <w:ind w:firstLine="540"/>
      </w:pPr>
    </w:p>
    <w:p w:rsidR="00615F26" w:rsidRPr="008E3165" w:rsidRDefault="00615F26" w:rsidP="00615F26">
      <w:pPr>
        <w:shd w:val="clear" w:color="auto" w:fill="FFFFFF"/>
        <w:ind w:firstLine="567"/>
        <w:jc w:val="both"/>
        <w:rPr>
          <w:bCs/>
          <w:color w:val="000000"/>
          <w:spacing w:val="-1"/>
        </w:rPr>
      </w:pPr>
      <w:proofErr w:type="gramStart"/>
      <w:r w:rsidRPr="008E3165">
        <w:t xml:space="preserve">В соответствии  </w:t>
      </w:r>
      <w:r w:rsidRPr="008E3165">
        <w:rPr>
          <w:color w:val="000000"/>
        </w:rPr>
        <w:t xml:space="preserve">с требованиями </w:t>
      </w:r>
      <w:r w:rsidRPr="008E3165">
        <w:rPr>
          <w:color w:val="000000"/>
          <w:spacing w:val="-1"/>
        </w:rPr>
        <w:t>статьи 160.2-1</w:t>
      </w:r>
      <w:r>
        <w:rPr>
          <w:color w:val="000000"/>
          <w:spacing w:val="-1"/>
        </w:rPr>
        <w:t xml:space="preserve"> Бюджетного Кодекса Российской </w:t>
      </w:r>
      <w:r w:rsidRPr="008E3165">
        <w:rPr>
          <w:color w:val="000000"/>
          <w:spacing w:val="-1"/>
        </w:rPr>
        <w:t>Федерации от 31.07.1998 № 145-ФЗ</w:t>
      </w:r>
      <w:r>
        <w:rPr>
          <w:color w:val="000000"/>
          <w:spacing w:val="-1"/>
        </w:rPr>
        <w:t xml:space="preserve">, порядком </w:t>
      </w:r>
      <w:r w:rsidRPr="008E3165">
        <w:t xml:space="preserve"> </w:t>
      </w:r>
      <w:r w:rsidRPr="00AF69D7">
        <w:rPr>
          <w:bCs/>
          <w:color w:val="000000"/>
          <w:spacing w:val="-1"/>
        </w:rPr>
        <w:t>осуществления внутреннего</w:t>
      </w:r>
      <w:r>
        <w:rPr>
          <w:bCs/>
          <w:color w:val="000000"/>
          <w:spacing w:val="-1"/>
        </w:rPr>
        <w:t xml:space="preserve"> </w:t>
      </w:r>
      <w:r w:rsidRPr="00AF69D7">
        <w:rPr>
          <w:bCs/>
          <w:color w:val="000000"/>
          <w:spacing w:val="-1"/>
        </w:rPr>
        <w:t xml:space="preserve">финансового контроля </w:t>
      </w:r>
      <w:r w:rsidRPr="00AF69D7">
        <w:rPr>
          <w:bCs/>
          <w:color w:val="000000"/>
          <w:spacing w:val="-2"/>
        </w:rPr>
        <w:t>деятельност</w:t>
      </w:r>
      <w:r>
        <w:rPr>
          <w:bCs/>
          <w:color w:val="000000"/>
          <w:spacing w:val="-2"/>
        </w:rPr>
        <w:t>и</w:t>
      </w:r>
      <w:r w:rsidRPr="00AF69D7">
        <w:rPr>
          <w:bCs/>
          <w:color w:val="000000"/>
          <w:spacing w:val="-2"/>
        </w:rPr>
        <w:t xml:space="preserve"> </w:t>
      </w:r>
      <w:r w:rsidRPr="00AF69D7">
        <w:rPr>
          <w:bCs/>
          <w:color w:val="000000"/>
          <w:spacing w:val="-1"/>
        </w:rPr>
        <w:t>учреждений, подведомственных управлению культуры администрации Копейского городского округа Челябинской области</w:t>
      </w:r>
      <w:r>
        <w:rPr>
          <w:bCs/>
          <w:color w:val="000000"/>
          <w:spacing w:val="-1"/>
        </w:rPr>
        <w:t xml:space="preserve"> утвержденного приказом управления культуры от 24.03.2014 № 34, порядком осуществления ведомственного контроля в сфере закупок для обеспечения нужд учреждений, подведомственных управления культуры администрации </w:t>
      </w:r>
      <w:r w:rsidRPr="00AF69D7">
        <w:rPr>
          <w:bCs/>
          <w:color w:val="000000"/>
          <w:spacing w:val="-1"/>
        </w:rPr>
        <w:t>Копейского городского округа Челябинской области</w:t>
      </w:r>
      <w:r>
        <w:rPr>
          <w:bCs/>
          <w:color w:val="000000"/>
          <w:spacing w:val="-1"/>
        </w:rPr>
        <w:t xml:space="preserve"> утвержденного приказом управления</w:t>
      </w:r>
      <w:proofErr w:type="gramEnd"/>
      <w:r>
        <w:rPr>
          <w:bCs/>
          <w:color w:val="000000"/>
          <w:spacing w:val="-1"/>
        </w:rPr>
        <w:t xml:space="preserve"> культуры от 08.10.2014 № 148 </w:t>
      </w:r>
      <w:r w:rsidRPr="008E3165">
        <w:t xml:space="preserve">в целях </w:t>
      </w:r>
      <w:r w:rsidRPr="008E3165">
        <w:rPr>
          <w:bCs/>
          <w:color w:val="000000"/>
          <w:spacing w:val="-1"/>
        </w:rPr>
        <w:t xml:space="preserve">осуществления контроля </w:t>
      </w:r>
      <w:r>
        <w:rPr>
          <w:bCs/>
          <w:color w:val="000000"/>
          <w:spacing w:val="-2"/>
        </w:rPr>
        <w:t>деятельности</w:t>
      </w:r>
      <w:r w:rsidRPr="008E3165">
        <w:rPr>
          <w:bCs/>
          <w:color w:val="000000"/>
          <w:spacing w:val="-2"/>
        </w:rPr>
        <w:t xml:space="preserve"> </w:t>
      </w:r>
      <w:r w:rsidRPr="008E3165">
        <w:rPr>
          <w:bCs/>
          <w:color w:val="000000"/>
          <w:spacing w:val="-1"/>
        </w:rPr>
        <w:t>учреждений, подведомственных управлению культуры администрации Копейского городского округа Челябинской области</w:t>
      </w:r>
    </w:p>
    <w:p w:rsidR="00615F26" w:rsidRPr="008E3165" w:rsidRDefault="00615F26" w:rsidP="00615F26">
      <w:pPr>
        <w:autoSpaceDE w:val="0"/>
        <w:autoSpaceDN w:val="0"/>
        <w:adjustRightInd w:val="0"/>
        <w:ind w:firstLine="540"/>
        <w:jc w:val="both"/>
      </w:pPr>
      <w:r w:rsidRPr="008E3165">
        <w:t>ПРИКАЗЫВАЮ:</w:t>
      </w:r>
    </w:p>
    <w:p w:rsidR="00615F26" w:rsidRPr="00AF1B28" w:rsidRDefault="00615F26" w:rsidP="00615F26">
      <w:pPr>
        <w:shd w:val="clear" w:color="auto" w:fill="FFFFFF"/>
        <w:ind w:right="38" w:firstLine="567"/>
        <w:jc w:val="both"/>
        <w:rPr>
          <w:b/>
        </w:rPr>
      </w:pPr>
      <w:r w:rsidRPr="008E3165">
        <w:t xml:space="preserve">1. </w:t>
      </w:r>
      <w:r>
        <w:t>Утвердить план контрольной</w:t>
      </w:r>
      <w:r>
        <w:rPr>
          <w:bCs/>
          <w:color w:val="000000"/>
          <w:spacing w:val="-1"/>
        </w:rPr>
        <w:t xml:space="preserve"> д</w:t>
      </w:r>
      <w:r w:rsidRPr="00AF69D7">
        <w:rPr>
          <w:bCs/>
          <w:color w:val="000000"/>
          <w:spacing w:val="-2"/>
        </w:rPr>
        <w:t>еятельност</w:t>
      </w:r>
      <w:r>
        <w:rPr>
          <w:bCs/>
          <w:color w:val="000000"/>
          <w:spacing w:val="-2"/>
        </w:rPr>
        <w:t>и</w:t>
      </w:r>
      <w:r w:rsidRPr="00AF69D7">
        <w:rPr>
          <w:bCs/>
          <w:color w:val="000000"/>
          <w:spacing w:val="-2"/>
        </w:rPr>
        <w:t xml:space="preserve"> </w:t>
      </w:r>
      <w:r w:rsidRPr="00AF69D7">
        <w:rPr>
          <w:bCs/>
          <w:color w:val="000000"/>
          <w:spacing w:val="-1"/>
        </w:rPr>
        <w:t xml:space="preserve">учреждений, подведомственных управлению культуры администрации Копейского городского округа Челябинской </w:t>
      </w:r>
      <w:r w:rsidRPr="008E3165">
        <w:rPr>
          <w:bCs/>
          <w:color w:val="000000"/>
          <w:spacing w:val="-1"/>
        </w:rPr>
        <w:t xml:space="preserve">области </w:t>
      </w:r>
      <w:r>
        <w:rPr>
          <w:bCs/>
          <w:color w:val="000000"/>
          <w:spacing w:val="-1"/>
        </w:rPr>
        <w:t xml:space="preserve">на 2015 год </w:t>
      </w:r>
      <w:r w:rsidRPr="008E3165">
        <w:t>(приложение).</w:t>
      </w:r>
    </w:p>
    <w:p w:rsidR="00615F26" w:rsidRPr="00AF1B28" w:rsidRDefault="00615F26" w:rsidP="00615F26">
      <w:pPr>
        <w:pStyle w:val="ConsPlusTitle"/>
        <w:widowControl/>
        <w:ind w:firstLine="567"/>
        <w:jc w:val="both"/>
        <w:rPr>
          <w:b w:val="0"/>
        </w:rPr>
      </w:pPr>
      <w:r w:rsidRPr="00AF1B28">
        <w:rPr>
          <w:b w:val="0"/>
        </w:rPr>
        <w:t xml:space="preserve">2. Руководителям учреждений </w:t>
      </w:r>
      <w:r>
        <w:rPr>
          <w:b w:val="0"/>
        </w:rPr>
        <w:t>и бухгалтерским (экономическим) службам руководствоваться данным порядком</w:t>
      </w:r>
      <w:r w:rsidRPr="00AF1B28">
        <w:rPr>
          <w:b w:val="0"/>
        </w:rPr>
        <w:t>.</w:t>
      </w:r>
    </w:p>
    <w:p w:rsidR="00615F26" w:rsidRPr="00AF1B28" w:rsidRDefault="00615F26" w:rsidP="00615F26">
      <w:pPr>
        <w:autoSpaceDE w:val="0"/>
        <w:autoSpaceDN w:val="0"/>
        <w:adjustRightInd w:val="0"/>
        <w:ind w:firstLine="567"/>
        <w:jc w:val="both"/>
      </w:pPr>
      <w:r w:rsidRPr="00AF1B28">
        <w:t xml:space="preserve">3. Контроль исполнения настоящего приказа возложить на заместителя начальника по финансово-экономическим вопросам </w:t>
      </w:r>
      <w:proofErr w:type="spellStart"/>
      <w:r w:rsidRPr="00AF1B28">
        <w:t>Ю.С.Сметанину</w:t>
      </w:r>
      <w:proofErr w:type="spellEnd"/>
      <w:r w:rsidRPr="00AF1B28">
        <w:t>.</w:t>
      </w:r>
    </w:p>
    <w:p w:rsidR="00615F26" w:rsidRPr="006915A2" w:rsidRDefault="00615F26" w:rsidP="00615F26">
      <w:pPr>
        <w:autoSpaceDE w:val="0"/>
        <w:autoSpaceDN w:val="0"/>
        <w:adjustRightInd w:val="0"/>
        <w:ind w:firstLine="540"/>
        <w:jc w:val="both"/>
      </w:pPr>
    </w:p>
    <w:p w:rsidR="00615F26" w:rsidRPr="006915A2" w:rsidRDefault="00615F26" w:rsidP="00615F26">
      <w:r w:rsidRPr="006915A2">
        <w:t xml:space="preserve">Начальник управления культуры </w:t>
      </w:r>
    </w:p>
    <w:p w:rsidR="00615F26" w:rsidRPr="006915A2" w:rsidRDefault="00615F26" w:rsidP="00615F26">
      <w:r w:rsidRPr="006915A2">
        <w:t xml:space="preserve">администрации                                                                                 </w:t>
      </w:r>
      <w:proofErr w:type="spellStart"/>
      <w:r w:rsidRPr="006915A2">
        <w:t>Л.Н.Марчук</w:t>
      </w:r>
      <w:proofErr w:type="spellEnd"/>
    </w:p>
    <w:p w:rsidR="00615F26" w:rsidRPr="006915A2" w:rsidRDefault="00615F26" w:rsidP="00615F26"/>
    <w:p w:rsidR="00615F26" w:rsidRPr="006915A2" w:rsidRDefault="00615F26" w:rsidP="00615F26">
      <w:r w:rsidRPr="006915A2">
        <w:t xml:space="preserve">С приказом </w:t>
      </w:r>
      <w:proofErr w:type="gramStart"/>
      <w:r w:rsidRPr="006915A2">
        <w:t>ознакомлены</w:t>
      </w:r>
      <w:proofErr w:type="gramEnd"/>
      <w:r w:rsidRPr="006915A2">
        <w:t xml:space="preserve">:    </w:t>
      </w:r>
    </w:p>
    <w:p w:rsidR="00615F26" w:rsidRPr="006915A2" w:rsidRDefault="00615F26" w:rsidP="00615F26">
      <w:pPr>
        <w:ind w:left="6480"/>
      </w:pPr>
      <w:r w:rsidRPr="006915A2">
        <w:t>Ю.С.</w:t>
      </w:r>
      <w:r>
        <w:t xml:space="preserve"> </w:t>
      </w:r>
      <w:r w:rsidRPr="006915A2">
        <w:t>Сметанина</w:t>
      </w:r>
    </w:p>
    <w:p w:rsidR="00615F26" w:rsidRDefault="00615F26" w:rsidP="00615F26">
      <w:pPr>
        <w:ind w:left="6480"/>
      </w:pPr>
      <w:r>
        <w:t>О.И. Кудряшова</w:t>
      </w:r>
    </w:p>
    <w:p w:rsidR="00615F26" w:rsidRDefault="00615F26" w:rsidP="00615F26">
      <w:pPr>
        <w:ind w:left="6480"/>
      </w:pPr>
      <w:r>
        <w:t>М.Н. Злобина</w:t>
      </w:r>
    </w:p>
    <w:p w:rsidR="00615F26" w:rsidRDefault="00615F26" w:rsidP="00615F26">
      <w:pPr>
        <w:ind w:left="6480"/>
      </w:pPr>
      <w:r>
        <w:t xml:space="preserve">Т.М. </w:t>
      </w:r>
      <w:proofErr w:type="spellStart"/>
      <w:r>
        <w:t>Галиахметова</w:t>
      </w:r>
      <w:proofErr w:type="spellEnd"/>
    </w:p>
    <w:p w:rsidR="00615F26" w:rsidRDefault="00615F26" w:rsidP="00615F26">
      <w:pPr>
        <w:ind w:left="6480"/>
      </w:pPr>
      <w:r>
        <w:t>Н.В. Белоусова</w:t>
      </w:r>
    </w:p>
    <w:p w:rsidR="00615F26" w:rsidRDefault="00615F26" w:rsidP="00615F26">
      <w:pPr>
        <w:ind w:left="6480"/>
      </w:pPr>
      <w:r>
        <w:t>Е.И. Бернс</w:t>
      </w:r>
    </w:p>
    <w:p w:rsidR="00615F26" w:rsidRDefault="00615F26" w:rsidP="00615F26">
      <w:pPr>
        <w:ind w:left="6480"/>
      </w:pPr>
      <w:r>
        <w:t>Т.Е. Саблина</w:t>
      </w:r>
    </w:p>
    <w:p w:rsidR="00615F26" w:rsidRPr="006915A2" w:rsidRDefault="00615F26" w:rsidP="00615F26">
      <w:pPr>
        <w:ind w:left="6480"/>
      </w:pPr>
      <w:r>
        <w:t xml:space="preserve">И.В. </w:t>
      </w:r>
      <w:proofErr w:type="spellStart"/>
      <w:r>
        <w:t>Смольянова</w:t>
      </w:r>
      <w:proofErr w:type="spellEnd"/>
    </w:p>
    <w:p w:rsidR="00615F26" w:rsidRPr="006915A2" w:rsidRDefault="00615F26" w:rsidP="00615F26">
      <w:pPr>
        <w:ind w:left="6480"/>
      </w:pPr>
    </w:p>
    <w:p w:rsidR="00615F26" w:rsidRDefault="00615F26" w:rsidP="00615F26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ind w:firstLine="567"/>
        <w:jc w:val="both"/>
        <w:rPr>
          <w:color w:val="000000"/>
          <w:spacing w:val="-1"/>
        </w:rPr>
      </w:pPr>
    </w:p>
    <w:p w:rsidR="00615F26" w:rsidRDefault="00615F26" w:rsidP="00615F26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ind w:firstLine="567"/>
        <w:jc w:val="both"/>
        <w:rPr>
          <w:color w:val="000000"/>
          <w:spacing w:val="-1"/>
        </w:rPr>
      </w:pPr>
    </w:p>
    <w:p w:rsidR="00615F26" w:rsidRDefault="00615F26" w:rsidP="00615F26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ind w:firstLine="567"/>
        <w:jc w:val="both"/>
        <w:rPr>
          <w:color w:val="000000"/>
          <w:spacing w:val="-1"/>
        </w:rPr>
      </w:pPr>
    </w:p>
    <w:p w:rsidR="00615F26" w:rsidRDefault="00615F26" w:rsidP="00615F26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ind w:firstLine="567"/>
        <w:jc w:val="both"/>
        <w:rPr>
          <w:color w:val="000000"/>
          <w:spacing w:val="-1"/>
        </w:rPr>
      </w:pPr>
    </w:p>
    <w:p w:rsidR="00615F26" w:rsidRDefault="00615F26" w:rsidP="00615F26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ind w:firstLine="567"/>
        <w:jc w:val="both"/>
        <w:rPr>
          <w:color w:val="000000"/>
          <w:spacing w:val="-1"/>
        </w:rPr>
      </w:pPr>
    </w:p>
    <w:p w:rsidR="00615F26" w:rsidRDefault="00615F26" w:rsidP="00615F26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ind w:firstLine="567"/>
        <w:jc w:val="both"/>
        <w:rPr>
          <w:color w:val="000000"/>
          <w:spacing w:val="-1"/>
        </w:rPr>
      </w:pPr>
    </w:p>
    <w:p w:rsidR="00615F26" w:rsidRDefault="00615F26" w:rsidP="00615F26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ind w:firstLine="567"/>
        <w:jc w:val="center"/>
        <w:rPr>
          <w:color w:val="000000"/>
          <w:spacing w:val="-1"/>
        </w:rPr>
      </w:pPr>
    </w:p>
    <w:p w:rsidR="00615F26" w:rsidRDefault="00615F26" w:rsidP="00615F26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ind w:firstLine="567"/>
        <w:jc w:val="center"/>
        <w:rPr>
          <w:color w:val="000000"/>
          <w:spacing w:val="-1"/>
        </w:rPr>
      </w:pPr>
    </w:p>
    <w:p w:rsidR="00615F26" w:rsidRDefault="00615F26" w:rsidP="00615F26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ind w:firstLine="567"/>
        <w:jc w:val="center"/>
        <w:rPr>
          <w:color w:val="000000"/>
          <w:spacing w:val="-1"/>
        </w:rPr>
      </w:pPr>
    </w:p>
    <w:p w:rsidR="00615F26" w:rsidRDefault="00615F26" w:rsidP="00615F26">
      <w:pPr>
        <w:ind w:left="6480"/>
      </w:pPr>
      <w:r>
        <w:lastRenderedPageBreak/>
        <w:t xml:space="preserve">Приложение к приказу управления культуры </w:t>
      </w:r>
    </w:p>
    <w:p w:rsidR="00615F26" w:rsidRDefault="00615F26" w:rsidP="00615F26">
      <w:pPr>
        <w:ind w:left="6480"/>
      </w:pPr>
      <w:r>
        <w:t>№ 192 от 12.12.2014</w:t>
      </w:r>
    </w:p>
    <w:p w:rsidR="00615F26" w:rsidRDefault="00615F26" w:rsidP="00615F26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ind w:firstLine="567"/>
        <w:jc w:val="center"/>
        <w:rPr>
          <w:color w:val="000000"/>
          <w:spacing w:val="-1"/>
        </w:rPr>
      </w:pPr>
    </w:p>
    <w:p w:rsidR="00615F26" w:rsidRDefault="00615F26" w:rsidP="00615F26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ind w:firstLine="567"/>
        <w:jc w:val="center"/>
        <w:rPr>
          <w:color w:val="000000"/>
          <w:spacing w:val="-1"/>
        </w:rPr>
      </w:pPr>
    </w:p>
    <w:p w:rsidR="00615F26" w:rsidRDefault="00615F26" w:rsidP="00615F26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ind w:firstLine="567"/>
        <w:jc w:val="center"/>
        <w:rPr>
          <w:color w:val="000000"/>
          <w:spacing w:val="-1"/>
        </w:rPr>
      </w:pPr>
      <w:r>
        <w:rPr>
          <w:color w:val="000000"/>
          <w:spacing w:val="-1"/>
        </w:rPr>
        <w:t>План контрольной деятельности учреждений,</w:t>
      </w:r>
    </w:p>
    <w:p w:rsidR="00615F26" w:rsidRDefault="00615F26" w:rsidP="00615F26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ind w:firstLine="567"/>
        <w:jc w:val="center"/>
        <w:rPr>
          <w:color w:val="000000"/>
          <w:spacing w:val="-1"/>
        </w:rPr>
      </w:pPr>
      <w:proofErr w:type="gramStart"/>
      <w:r>
        <w:rPr>
          <w:color w:val="000000"/>
          <w:spacing w:val="-1"/>
        </w:rPr>
        <w:t>подведомственных</w:t>
      </w:r>
      <w:proofErr w:type="gramEnd"/>
      <w:r>
        <w:rPr>
          <w:color w:val="000000"/>
          <w:spacing w:val="-1"/>
        </w:rPr>
        <w:t xml:space="preserve"> управлению культуры</w:t>
      </w:r>
    </w:p>
    <w:p w:rsidR="00615F26" w:rsidRDefault="00615F26" w:rsidP="00615F26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ind w:firstLine="567"/>
        <w:jc w:val="center"/>
        <w:rPr>
          <w:color w:val="000000"/>
          <w:spacing w:val="-1"/>
        </w:rPr>
      </w:pPr>
      <w:r>
        <w:rPr>
          <w:color w:val="000000"/>
          <w:spacing w:val="-1"/>
        </w:rPr>
        <w:t>администрации Копейского городского округа на 2015 год</w:t>
      </w:r>
    </w:p>
    <w:p w:rsidR="00615F26" w:rsidRDefault="00615F26" w:rsidP="00615F26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ind w:firstLine="567"/>
        <w:jc w:val="both"/>
        <w:rPr>
          <w:color w:val="000000"/>
          <w:spacing w:val="-1"/>
        </w:rPr>
      </w:pPr>
    </w:p>
    <w:p w:rsidR="00615F26" w:rsidRDefault="00615F26" w:rsidP="00615F26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ind w:firstLine="567"/>
        <w:jc w:val="both"/>
        <w:rPr>
          <w:color w:val="000000"/>
          <w:spacing w:val="-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849"/>
        <w:gridCol w:w="1785"/>
        <w:gridCol w:w="2043"/>
        <w:gridCol w:w="1369"/>
        <w:gridCol w:w="1891"/>
      </w:tblGrid>
      <w:tr w:rsidR="00615F26" w:rsidRPr="001163E6" w:rsidTr="00B740EC">
        <w:tc>
          <w:tcPr>
            <w:tcW w:w="527" w:type="dxa"/>
            <w:shd w:val="clear" w:color="auto" w:fill="auto"/>
          </w:tcPr>
          <w:p w:rsidR="00615F26" w:rsidRPr="001163E6" w:rsidRDefault="00615F26" w:rsidP="00B740EC">
            <w:pPr>
              <w:widowControl w:val="0"/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1163E6">
              <w:rPr>
                <w:color w:val="000000"/>
                <w:spacing w:val="-1"/>
              </w:rPr>
              <w:t xml:space="preserve">№ </w:t>
            </w:r>
            <w:proofErr w:type="gramStart"/>
            <w:r w:rsidRPr="001163E6">
              <w:rPr>
                <w:color w:val="000000"/>
                <w:spacing w:val="-1"/>
              </w:rPr>
              <w:t>п</w:t>
            </w:r>
            <w:proofErr w:type="gramEnd"/>
            <w:r w:rsidRPr="001163E6">
              <w:rPr>
                <w:color w:val="000000"/>
                <w:spacing w:val="-1"/>
              </w:rPr>
              <w:t>/п</w:t>
            </w:r>
          </w:p>
        </w:tc>
        <w:tc>
          <w:tcPr>
            <w:tcW w:w="1849" w:type="dxa"/>
            <w:shd w:val="clear" w:color="auto" w:fill="auto"/>
          </w:tcPr>
          <w:p w:rsidR="00615F26" w:rsidRPr="001163E6" w:rsidRDefault="00615F26" w:rsidP="00B740EC">
            <w:pPr>
              <w:widowControl w:val="0"/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1163E6">
              <w:rPr>
                <w:color w:val="000000"/>
                <w:spacing w:val="-1"/>
              </w:rPr>
              <w:t>Наименование учреждения</w:t>
            </w:r>
          </w:p>
        </w:tc>
        <w:tc>
          <w:tcPr>
            <w:tcW w:w="1785" w:type="dxa"/>
            <w:shd w:val="clear" w:color="auto" w:fill="auto"/>
          </w:tcPr>
          <w:p w:rsidR="00615F26" w:rsidRPr="001163E6" w:rsidRDefault="00615F26" w:rsidP="00B740EC">
            <w:pPr>
              <w:widowControl w:val="0"/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1163E6">
              <w:rPr>
                <w:color w:val="000000"/>
                <w:spacing w:val="-1"/>
              </w:rPr>
              <w:t>Предмет контрольного мероприятия</w:t>
            </w:r>
          </w:p>
        </w:tc>
        <w:tc>
          <w:tcPr>
            <w:tcW w:w="2043" w:type="dxa"/>
            <w:shd w:val="clear" w:color="auto" w:fill="auto"/>
          </w:tcPr>
          <w:p w:rsidR="00615F26" w:rsidRPr="001163E6" w:rsidRDefault="00615F26" w:rsidP="00B740EC">
            <w:pPr>
              <w:widowControl w:val="0"/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1163E6">
              <w:rPr>
                <w:color w:val="000000"/>
                <w:spacing w:val="-1"/>
              </w:rPr>
              <w:t>Вид контрольного мероприятия</w:t>
            </w:r>
          </w:p>
        </w:tc>
        <w:tc>
          <w:tcPr>
            <w:tcW w:w="1369" w:type="dxa"/>
            <w:shd w:val="clear" w:color="auto" w:fill="auto"/>
          </w:tcPr>
          <w:p w:rsidR="00615F26" w:rsidRPr="001163E6" w:rsidRDefault="00615F26" w:rsidP="00B740EC">
            <w:pPr>
              <w:widowControl w:val="0"/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1163E6">
              <w:rPr>
                <w:color w:val="000000"/>
                <w:spacing w:val="-1"/>
              </w:rPr>
              <w:t>Срок проведения контрольного мероприятия</w:t>
            </w:r>
          </w:p>
        </w:tc>
        <w:tc>
          <w:tcPr>
            <w:tcW w:w="1891" w:type="dxa"/>
            <w:shd w:val="clear" w:color="auto" w:fill="auto"/>
          </w:tcPr>
          <w:p w:rsidR="00615F26" w:rsidRPr="001163E6" w:rsidRDefault="00615F26" w:rsidP="00B740EC">
            <w:pPr>
              <w:widowControl w:val="0"/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1163E6">
              <w:rPr>
                <w:color w:val="000000"/>
                <w:spacing w:val="-1"/>
              </w:rPr>
              <w:t>Ответственные исполнители</w:t>
            </w:r>
          </w:p>
        </w:tc>
      </w:tr>
      <w:tr w:rsidR="00615F26" w:rsidRPr="001163E6" w:rsidTr="00B740EC">
        <w:tc>
          <w:tcPr>
            <w:tcW w:w="527" w:type="dxa"/>
            <w:shd w:val="clear" w:color="auto" w:fill="auto"/>
          </w:tcPr>
          <w:p w:rsidR="00615F26" w:rsidRPr="001163E6" w:rsidRDefault="00615F26" w:rsidP="00B740EC">
            <w:pPr>
              <w:widowControl w:val="0"/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1163E6">
              <w:rPr>
                <w:color w:val="000000"/>
                <w:spacing w:val="-1"/>
              </w:rPr>
              <w:t>1</w:t>
            </w:r>
          </w:p>
        </w:tc>
        <w:tc>
          <w:tcPr>
            <w:tcW w:w="1849" w:type="dxa"/>
            <w:shd w:val="clear" w:color="auto" w:fill="auto"/>
          </w:tcPr>
          <w:p w:rsidR="00615F26" w:rsidRPr="001163E6" w:rsidRDefault="00615F26" w:rsidP="00B740EC">
            <w:pPr>
              <w:widowControl w:val="0"/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МУ «Дом культуры 30 лет ВЛКСМ</w:t>
            </w:r>
            <w:r w:rsidRPr="001163E6">
              <w:rPr>
                <w:color w:val="000000"/>
                <w:spacing w:val="-1"/>
              </w:rPr>
              <w:t>»</w:t>
            </w:r>
            <w:r>
              <w:rPr>
                <w:color w:val="000000"/>
                <w:spacing w:val="-1"/>
              </w:rPr>
              <w:t xml:space="preserve"> Копейского городского округа</w:t>
            </w:r>
            <w:r w:rsidRPr="001163E6">
              <w:rPr>
                <w:color w:val="000000"/>
                <w:spacing w:val="-1"/>
              </w:rPr>
              <w:t xml:space="preserve"> </w:t>
            </w:r>
          </w:p>
        </w:tc>
        <w:tc>
          <w:tcPr>
            <w:tcW w:w="1785" w:type="dxa"/>
            <w:vMerge w:val="restart"/>
            <w:shd w:val="clear" w:color="auto" w:fill="auto"/>
          </w:tcPr>
          <w:p w:rsidR="00615F26" w:rsidRDefault="00615F26" w:rsidP="00B740EC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1163E6">
              <w:rPr>
                <w:rFonts w:eastAsia="Times New Roman"/>
              </w:rPr>
              <w:t>-соблюдение стандартов и процедур исполнения бюджета</w:t>
            </w:r>
          </w:p>
          <w:p w:rsidR="00615F26" w:rsidRDefault="00615F26" w:rsidP="00B740EC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 соблюдение законодательства о контрактной системе в сфере закупок</w:t>
            </w:r>
            <w:r w:rsidRPr="001163E6">
              <w:rPr>
                <w:rFonts w:eastAsia="Times New Roman"/>
              </w:rPr>
              <w:t xml:space="preserve"> </w:t>
            </w:r>
          </w:p>
          <w:p w:rsidR="00615F26" w:rsidRPr="001163E6" w:rsidRDefault="00615F26" w:rsidP="00B740EC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>
              <w:rPr>
                <w:rFonts w:eastAsia="Times New Roman"/>
              </w:rPr>
              <w:t xml:space="preserve">- проверка </w:t>
            </w:r>
            <w:r>
              <w:t>порядка ведения документооборота кадровой службы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615F26" w:rsidRPr="001163E6" w:rsidRDefault="00615F26" w:rsidP="00B740EC">
            <w:pPr>
              <w:widowControl w:val="0"/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Выездная д</w:t>
            </w:r>
            <w:r w:rsidRPr="001163E6">
              <w:rPr>
                <w:color w:val="000000"/>
                <w:spacing w:val="-1"/>
              </w:rPr>
              <w:t>окументальная проверка</w:t>
            </w:r>
          </w:p>
        </w:tc>
        <w:tc>
          <w:tcPr>
            <w:tcW w:w="1369" w:type="dxa"/>
            <w:shd w:val="clear" w:color="auto" w:fill="auto"/>
          </w:tcPr>
          <w:p w:rsidR="00615F26" w:rsidRPr="001163E6" w:rsidRDefault="00615F26" w:rsidP="00B740EC">
            <w:pPr>
              <w:widowControl w:val="0"/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Февраль </w:t>
            </w:r>
            <w:r w:rsidRPr="001163E6">
              <w:rPr>
                <w:color w:val="000000"/>
                <w:spacing w:val="-1"/>
              </w:rPr>
              <w:t xml:space="preserve"> 201</w:t>
            </w:r>
            <w:r>
              <w:rPr>
                <w:color w:val="000000"/>
                <w:spacing w:val="-1"/>
              </w:rPr>
              <w:t>5</w:t>
            </w:r>
            <w:r w:rsidRPr="001163E6">
              <w:rPr>
                <w:color w:val="000000"/>
                <w:spacing w:val="-1"/>
              </w:rPr>
              <w:t xml:space="preserve"> года</w:t>
            </w:r>
          </w:p>
        </w:tc>
        <w:tc>
          <w:tcPr>
            <w:tcW w:w="1891" w:type="dxa"/>
            <w:shd w:val="clear" w:color="auto" w:fill="auto"/>
          </w:tcPr>
          <w:p w:rsidR="00615F26" w:rsidRPr="001163E6" w:rsidRDefault="00615F26" w:rsidP="00B740EC">
            <w:pPr>
              <w:widowControl w:val="0"/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1163E6">
              <w:rPr>
                <w:color w:val="000000"/>
                <w:spacing w:val="-1"/>
              </w:rPr>
              <w:t>Сметанина Ю.С.</w:t>
            </w:r>
          </w:p>
        </w:tc>
      </w:tr>
      <w:tr w:rsidR="00615F26" w:rsidRPr="001163E6" w:rsidTr="00B740EC">
        <w:tc>
          <w:tcPr>
            <w:tcW w:w="527" w:type="dxa"/>
            <w:shd w:val="clear" w:color="auto" w:fill="auto"/>
          </w:tcPr>
          <w:p w:rsidR="00615F26" w:rsidRPr="001163E6" w:rsidRDefault="00615F26" w:rsidP="00B740EC">
            <w:pPr>
              <w:widowControl w:val="0"/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1163E6">
              <w:rPr>
                <w:color w:val="000000"/>
                <w:spacing w:val="-1"/>
              </w:rPr>
              <w:t>2</w:t>
            </w:r>
          </w:p>
        </w:tc>
        <w:tc>
          <w:tcPr>
            <w:tcW w:w="1849" w:type="dxa"/>
            <w:shd w:val="clear" w:color="auto" w:fill="auto"/>
          </w:tcPr>
          <w:p w:rsidR="00615F26" w:rsidRPr="001163E6" w:rsidRDefault="00615F26" w:rsidP="00B740EC">
            <w:pPr>
              <w:widowControl w:val="0"/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1163E6">
              <w:rPr>
                <w:color w:val="000000"/>
                <w:spacing w:val="-1"/>
              </w:rPr>
              <w:t xml:space="preserve">МУ «Дом культуры им. </w:t>
            </w:r>
            <w:r>
              <w:rPr>
                <w:color w:val="000000"/>
                <w:spacing w:val="-1"/>
              </w:rPr>
              <w:t>Кирова</w:t>
            </w:r>
            <w:r w:rsidRPr="001163E6">
              <w:rPr>
                <w:color w:val="000000"/>
                <w:spacing w:val="-1"/>
              </w:rPr>
              <w:t>»</w:t>
            </w:r>
            <w:r>
              <w:rPr>
                <w:color w:val="000000"/>
                <w:spacing w:val="-1"/>
              </w:rPr>
              <w:t xml:space="preserve"> Копейского городского округа</w:t>
            </w:r>
          </w:p>
        </w:tc>
        <w:tc>
          <w:tcPr>
            <w:tcW w:w="1785" w:type="dxa"/>
            <w:vMerge/>
            <w:shd w:val="clear" w:color="auto" w:fill="auto"/>
          </w:tcPr>
          <w:p w:rsidR="00615F26" w:rsidRPr="001163E6" w:rsidRDefault="00615F26" w:rsidP="00B740EC">
            <w:pPr>
              <w:widowControl w:val="0"/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615F26" w:rsidRPr="001163E6" w:rsidRDefault="00615F26" w:rsidP="00B740EC">
            <w:pPr>
              <w:widowControl w:val="0"/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</w:p>
        </w:tc>
        <w:tc>
          <w:tcPr>
            <w:tcW w:w="1369" w:type="dxa"/>
            <w:shd w:val="clear" w:color="auto" w:fill="auto"/>
          </w:tcPr>
          <w:p w:rsidR="00615F26" w:rsidRDefault="00615F26" w:rsidP="00B740EC">
            <w:pPr>
              <w:widowControl w:val="0"/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Май</w:t>
            </w:r>
            <w:r w:rsidRPr="001163E6">
              <w:rPr>
                <w:color w:val="000000"/>
                <w:spacing w:val="-1"/>
              </w:rPr>
              <w:t xml:space="preserve"> </w:t>
            </w:r>
          </w:p>
          <w:p w:rsidR="00615F26" w:rsidRPr="001163E6" w:rsidRDefault="00615F26" w:rsidP="00B740EC">
            <w:pPr>
              <w:widowControl w:val="0"/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1163E6">
              <w:rPr>
                <w:color w:val="000000"/>
                <w:spacing w:val="-1"/>
              </w:rPr>
              <w:t>201</w:t>
            </w:r>
            <w:r>
              <w:rPr>
                <w:color w:val="000000"/>
                <w:spacing w:val="-1"/>
              </w:rPr>
              <w:t>5</w:t>
            </w:r>
            <w:r w:rsidRPr="001163E6">
              <w:rPr>
                <w:color w:val="000000"/>
                <w:spacing w:val="-1"/>
              </w:rPr>
              <w:t xml:space="preserve"> года</w:t>
            </w:r>
          </w:p>
        </w:tc>
        <w:tc>
          <w:tcPr>
            <w:tcW w:w="1891" w:type="dxa"/>
            <w:shd w:val="clear" w:color="auto" w:fill="auto"/>
          </w:tcPr>
          <w:p w:rsidR="00615F26" w:rsidRPr="001163E6" w:rsidRDefault="00615F26" w:rsidP="00B740EC">
            <w:pPr>
              <w:widowControl w:val="0"/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1163E6">
              <w:rPr>
                <w:color w:val="000000"/>
                <w:spacing w:val="-1"/>
              </w:rPr>
              <w:t>Сметанина Ю.С.</w:t>
            </w:r>
          </w:p>
        </w:tc>
      </w:tr>
      <w:tr w:rsidR="00615F26" w:rsidRPr="001163E6" w:rsidTr="00B740EC">
        <w:trPr>
          <w:trHeight w:val="2162"/>
        </w:trPr>
        <w:tc>
          <w:tcPr>
            <w:tcW w:w="527" w:type="dxa"/>
            <w:shd w:val="clear" w:color="auto" w:fill="auto"/>
          </w:tcPr>
          <w:p w:rsidR="00615F26" w:rsidRPr="001163E6" w:rsidRDefault="00615F26" w:rsidP="00B740EC">
            <w:pPr>
              <w:widowControl w:val="0"/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1163E6">
              <w:rPr>
                <w:color w:val="000000"/>
                <w:spacing w:val="-1"/>
              </w:rPr>
              <w:t>3</w:t>
            </w:r>
          </w:p>
        </w:tc>
        <w:tc>
          <w:tcPr>
            <w:tcW w:w="1849" w:type="dxa"/>
            <w:shd w:val="clear" w:color="auto" w:fill="auto"/>
          </w:tcPr>
          <w:p w:rsidR="00615F26" w:rsidRPr="001163E6" w:rsidRDefault="00615F26" w:rsidP="00B740EC">
            <w:pPr>
              <w:widowControl w:val="0"/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1163E6">
              <w:rPr>
                <w:color w:val="000000"/>
                <w:spacing w:val="-1"/>
              </w:rPr>
              <w:t xml:space="preserve">МУ ДОД «Детская </w:t>
            </w:r>
            <w:r>
              <w:rPr>
                <w:color w:val="000000"/>
                <w:spacing w:val="-1"/>
              </w:rPr>
              <w:t xml:space="preserve">музыкальная </w:t>
            </w:r>
            <w:r w:rsidRPr="001163E6">
              <w:rPr>
                <w:color w:val="000000"/>
                <w:spacing w:val="-1"/>
              </w:rPr>
              <w:t>школа № 1»</w:t>
            </w:r>
            <w:r>
              <w:rPr>
                <w:color w:val="000000"/>
                <w:spacing w:val="-1"/>
              </w:rPr>
              <w:t xml:space="preserve"> Копейского городского округа</w:t>
            </w:r>
          </w:p>
        </w:tc>
        <w:tc>
          <w:tcPr>
            <w:tcW w:w="1785" w:type="dxa"/>
            <w:vMerge/>
            <w:shd w:val="clear" w:color="auto" w:fill="auto"/>
          </w:tcPr>
          <w:p w:rsidR="00615F26" w:rsidRPr="001163E6" w:rsidRDefault="00615F26" w:rsidP="00B740EC">
            <w:pPr>
              <w:widowControl w:val="0"/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615F26" w:rsidRPr="001163E6" w:rsidRDefault="00615F26" w:rsidP="00B740EC">
            <w:pPr>
              <w:widowControl w:val="0"/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</w:p>
        </w:tc>
        <w:tc>
          <w:tcPr>
            <w:tcW w:w="1369" w:type="dxa"/>
            <w:shd w:val="clear" w:color="auto" w:fill="auto"/>
          </w:tcPr>
          <w:p w:rsidR="00615F26" w:rsidRPr="001163E6" w:rsidRDefault="00615F26" w:rsidP="00B740EC">
            <w:pPr>
              <w:widowControl w:val="0"/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Октябрь 2015</w:t>
            </w:r>
            <w:r w:rsidRPr="001163E6">
              <w:rPr>
                <w:color w:val="000000"/>
                <w:spacing w:val="-1"/>
              </w:rPr>
              <w:t xml:space="preserve"> года</w:t>
            </w:r>
          </w:p>
        </w:tc>
        <w:tc>
          <w:tcPr>
            <w:tcW w:w="1891" w:type="dxa"/>
            <w:shd w:val="clear" w:color="auto" w:fill="auto"/>
          </w:tcPr>
          <w:p w:rsidR="00615F26" w:rsidRPr="001163E6" w:rsidRDefault="00615F26" w:rsidP="00B740EC">
            <w:pPr>
              <w:widowControl w:val="0"/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1163E6">
              <w:rPr>
                <w:color w:val="000000"/>
                <w:spacing w:val="-1"/>
              </w:rPr>
              <w:t>Сметанина Ю.С.</w:t>
            </w:r>
          </w:p>
        </w:tc>
      </w:tr>
    </w:tbl>
    <w:p w:rsidR="00C3560C" w:rsidRDefault="00C3560C">
      <w:bookmarkStart w:id="0" w:name="_GoBack"/>
      <w:bookmarkEnd w:id="0"/>
    </w:p>
    <w:sectPr w:rsidR="00C35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F26"/>
    <w:rsid w:val="00615F26"/>
    <w:rsid w:val="00C3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2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15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2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15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 Копейского городского округа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Сметанина</dc:creator>
  <cp:lastModifiedBy>Юлия Сергеевна Сметанина</cp:lastModifiedBy>
  <cp:revision>1</cp:revision>
  <dcterms:created xsi:type="dcterms:W3CDTF">2014-12-15T04:36:00Z</dcterms:created>
  <dcterms:modified xsi:type="dcterms:W3CDTF">2014-12-15T04:37:00Z</dcterms:modified>
</cp:coreProperties>
</file>