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Default="005503A0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от 01.07.2014 №2066-п</w:t>
      </w:r>
    </w:p>
    <w:p w:rsidR="00BB2927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B2927" w:rsidRPr="00691F89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Об утверждении К</w:t>
      </w:r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 xml:space="preserve">одекса </w:t>
      </w:r>
    </w:p>
    <w:p w:rsidR="00BB2927" w:rsidRPr="00691F89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профессиональной этики </w:t>
      </w:r>
    </w:p>
    <w:p w:rsidR="00BB2927" w:rsidRPr="00691F89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работников учреждений </w:t>
      </w:r>
    </w:p>
    <w:p w:rsidR="00BB2927" w:rsidRPr="00691F89" w:rsidRDefault="00BB2927" w:rsidP="00BB292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 xml:space="preserve">культуры и </w:t>
      </w:r>
      <w:proofErr w:type="gramStart"/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>дополнительного</w:t>
      </w:r>
      <w:proofErr w:type="gramEnd"/>
    </w:p>
    <w:p w:rsidR="00BB2927" w:rsidRPr="00691F89" w:rsidRDefault="00BB2927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 xml:space="preserve">образования, </w:t>
      </w:r>
      <w:proofErr w:type="gramStart"/>
      <w:r w:rsidRPr="00691F89">
        <w:rPr>
          <w:rFonts w:ascii="Times New Roman" w:hAnsi="Times New Roman" w:cs="Times New Roman"/>
          <w:sz w:val="27"/>
          <w:szCs w:val="27"/>
        </w:rPr>
        <w:t>подведомственных</w:t>
      </w:r>
      <w:proofErr w:type="gramEnd"/>
    </w:p>
    <w:p w:rsidR="00BB2927" w:rsidRPr="00691F89" w:rsidRDefault="00BB2927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 xml:space="preserve">управлению культуры администрации </w:t>
      </w:r>
    </w:p>
    <w:p w:rsidR="00BB2927" w:rsidRPr="00691F89" w:rsidRDefault="00BB2927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>Копейского городского округа </w:t>
      </w:r>
    </w:p>
    <w:p w:rsidR="00BB2927" w:rsidRPr="00691F89" w:rsidRDefault="00BB2927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2927" w:rsidRPr="00691F89" w:rsidRDefault="00BB2927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2927" w:rsidRPr="00691F89" w:rsidRDefault="00BB2927" w:rsidP="00BB2927">
      <w:pPr>
        <w:pStyle w:val="Default"/>
        <w:ind w:firstLine="708"/>
        <w:jc w:val="both"/>
        <w:rPr>
          <w:sz w:val="27"/>
          <w:szCs w:val="27"/>
        </w:rPr>
      </w:pPr>
      <w:r w:rsidRPr="00691F89">
        <w:rPr>
          <w:sz w:val="27"/>
          <w:szCs w:val="27"/>
        </w:rPr>
        <w:t xml:space="preserve">В соответствии с приказом Министерства культуры России от 06.08.2013 </w:t>
      </w:r>
      <w:r>
        <w:rPr>
          <w:sz w:val="27"/>
          <w:szCs w:val="27"/>
        </w:rPr>
        <w:t xml:space="preserve">          </w:t>
      </w:r>
      <w:r w:rsidRPr="00691F89">
        <w:rPr>
          <w:sz w:val="27"/>
          <w:szCs w:val="27"/>
        </w:rPr>
        <w:t>№ 1091 «Об утверждении перечня дополнительной необходимой и достоверной информации, предоставляемой гражданам - потребителям услуг и деятельности учреждений культуры, подведомственных Министерству культуры Российской Федерации» администрация Копейского городского округа Челябинской области</w:t>
      </w:r>
    </w:p>
    <w:p w:rsidR="00BB2927" w:rsidRPr="00691F89" w:rsidRDefault="00BB2927" w:rsidP="00BB2927">
      <w:pPr>
        <w:pStyle w:val="Default"/>
        <w:jc w:val="both"/>
        <w:rPr>
          <w:sz w:val="27"/>
          <w:szCs w:val="27"/>
        </w:rPr>
      </w:pPr>
      <w:r w:rsidRPr="00691F89">
        <w:rPr>
          <w:sz w:val="27"/>
          <w:szCs w:val="27"/>
        </w:rPr>
        <w:t>ПОСТАНОВЛЯЕТ:</w:t>
      </w:r>
    </w:p>
    <w:p w:rsidR="00BB2927" w:rsidRPr="00691F89" w:rsidRDefault="00BB2927" w:rsidP="00BB2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 xml:space="preserve">1. Утвердить прилагаемый </w:t>
      </w:r>
      <w:r>
        <w:rPr>
          <w:rFonts w:ascii="Times New Roman" w:hAnsi="Times New Roman" w:cs="Times New Roman"/>
          <w:sz w:val="27"/>
          <w:szCs w:val="27"/>
        </w:rPr>
        <w:t>К</w:t>
      </w:r>
      <w:r w:rsidRPr="00691F89">
        <w:rPr>
          <w:rFonts w:ascii="Times New Roman" w:eastAsia="Times New Roman" w:hAnsi="Times New Roman" w:cs="Times New Roman"/>
          <w:bCs/>
          <w:sz w:val="27"/>
          <w:szCs w:val="27"/>
        </w:rPr>
        <w:t xml:space="preserve">одекс профессиональной этики работников учреждений культуры и дополнительного образования, </w:t>
      </w:r>
      <w:r w:rsidRPr="00691F89">
        <w:rPr>
          <w:rFonts w:ascii="Times New Roman" w:hAnsi="Times New Roman" w:cs="Times New Roman"/>
          <w:sz w:val="27"/>
          <w:szCs w:val="27"/>
        </w:rPr>
        <w:t>подведомственных управлению культуры администрации Копейского городского округа.</w:t>
      </w:r>
    </w:p>
    <w:p w:rsidR="00BB2927" w:rsidRPr="00691F89" w:rsidRDefault="00BB2927" w:rsidP="00BB2927">
      <w:pPr>
        <w:pStyle w:val="Default"/>
        <w:ind w:firstLine="708"/>
        <w:jc w:val="both"/>
        <w:rPr>
          <w:sz w:val="27"/>
          <w:szCs w:val="27"/>
        </w:rPr>
      </w:pPr>
      <w:r w:rsidRPr="00691F89">
        <w:rPr>
          <w:sz w:val="27"/>
          <w:szCs w:val="27"/>
        </w:rPr>
        <w:t>2. Управлению по связям с общественностью администрации Копейского городского округа (</w:t>
      </w:r>
      <w:proofErr w:type="spellStart"/>
      <w:r w:rsidR="0013548C">
        <w:rPr>
          <w:sz w:val="27"/>
          <w:szCs w:val="27"/>
        </w:rPr>
        <w:t>Хасаншин</w:t>
      </w:r>
      <w:proofErr w:type="spellEnd"/>
      <w:r w:rsidR="0013548C">
        <w:rPr>
          <w:sz w:val="27"/>
          <w:szCs w:val="27"/>
        </w:rPr>
        <w:t xml:space="preserve"> В.Э.</w:t>
      </w:r>
      <w:r w:rsidRPr="00691F89">
        <w:rPr>
          <w:sz w:val="27"/>
          <w:szCs w:val="27"/>
        </w:rPr>
        <w:t>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BB2927" w:rsidRPr="00691F89" w:rsidRDefault="00BB2927" w:rsidP="00BB29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ab/>
        <w:t>3. Управлению бухгалтерского учета и отчетности администрации Копейского городского округа (</w:t>
      </w:r>
      <w:proofErr w:type="spellStart"/>
      <w:r w:rsidR="0013548C">
        <w:rPr>
          <w:rFonts w:ascii="Times New Roman" w:hAnsi="Times New Roman" w:cs="Times New Roman"/>
          <w:sz w:val="27"/>
          <w:szCs w:val="27"/>
        </w:rPr>
        <w:t>Коргутлова</w:t>
      </w:r>
      <w:proofErr w:type="spellEnd"/>
      <w:r w:rsidR="0013548C">
        <w:rPr>
          <w:rFonts w:ascii="Times New Roman" w:hAnsi="Times New Roman" w:cs="Times New Roman"/>
          <w:sz w:val="27"/>
          <w:szCs w:val="27"/>
        </w:rPr>
        <w:t xml:space="preserve"> Г.В.)</w:t>
      </w:r>
      <w:r w:rsidRPr="00691F89">
        <w:rPr>
          <w:rFonts w:ascii="Times New Roman" w:hAnsi="Times New Roman" w:cs="Times New Roman"/>
          <w:sz w:val="27"/>
          <w:szCs w:val="27"/>
        </w:rPr>
        <w:t xml:space="preserve"> оплатить расходы, связанные с опубликованием, согласно смете расходов, предусмотренных на эти цели.</w:t>
      </w:r>
    </w:p>
    <w:p w:rsidR="00BB2927" w:rsidRPr="00691F89" w:rsidRDefault="00BB2927" w:rsidP="00BB29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ab/>
        <w:t>4. Контроль исполнения настоящего постановления возложить на заместителя Главы администрации Копейского городского округа по социальному развитию Бисерова В.Г.</w:t>
      </w:r>
    </w:p>
    <w:p w:rsidR="00BB2927" w:rsidRPr="00691F89" w:rsidRDefault="00BB2927" w:rsidP="00BB29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ab/>
        <w:t>5. Настоящее постановление вступает в силу с момента официального опубликования.</w:t>
      </w:r>
    </w:p>
    <w:p w:rsidR="00BB2927" w:rsidRPr="00691F89" w:rsidRDefault="00BB2927" w:rsidP="00BB292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B2927" w:rsidRPr="00691F89" w:rsidRDefault="00BB2927" w:rsidP="00BB292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B2927" w:rsidRDefault="00BB2927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1F89">
        <w:rPr>
          <w:rFonts w:ascii="Times New Roman" w:hAnsi="Times New Roman" w:cs="Times New Roman"/>
          <w:sz w:val="27"/>
          <w:szCs w:val="27"/>
        </w:rPr>
        <w:t xml:space="preserve">Глава городского округа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691F89">
        <w:rPr>
          <w:rFonts w:ascii="Times New Roman" w:hAnsi="Times New Roman" w:cs="Times New Roman"/>
          <w:sz w:val="27"/>
          <w:szCs w:val="27"/>
        </w:rPr>
        <w:t>В.В. Истомин</w:t>
      </w:r>
    </w:p>
    <w:p w:rsidR="005503A0" w:rsidRPr="00BB4FCE" w:rsidRDefault="005503A0" w:rsidP="005503A0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5503A0" w:rsidRPr="00BB4FCE" w:rsidRDefault="005503A0" w:rsidP="005503A0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BB4FCE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5503A0" w:rsidRPr="00BB4FCE" w:rsidRDefault="005503A0" w:rsidP="005503A0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BB4FCE">
        <w:rPr>
          <w:rFonts w:ascii="Times New Roman" w:hAnsi="Times New Roman" w:cs="Times New Roman"/>
          <w:sz w:val="27"/>
          <w:szCs w:val="27"/>
        </w:rPr>
        <w:t>Копейского городского округа</w:t>
      </w:r>
    </w:p>
    <w:p w:rsidR="005503A0" w:rsidRPr="00BB4FCE" w:rsidRDefault="005503A0" w:rsidP="005503A0">
      <w:pPr>
        <w:spacing w:after="0" w:line="240" w:lineRule="auto"/>
        <w:ind w:left="5103"/>
        <w:rPr>
          <w:rStyle w:val="a4"/>
          <w:sz w:val="27"/>
          <w:szCs w:val="27"/>
        </w:rPr>
      </w:pPr>
      <w:r w:rsidRPr="00BB4FCE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01.07.2014 </w:t>
      </w:r>
      <w:r w:rsidRPr="00BB4FCE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2066-п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rStyle w:val="a4"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bCs/>
          <w:sz w:val="27"/>
          <w:szCs w:val="27"/>
        </w:rPr>
      </w:pPr>
      <w:r w:rsidRPr="00BB4FCE">
        <w:rPr>
          <w:bCs/>
          <w:sz w:val="27"/>
          <w:szCs w:val="27"/>
        </w:rPr>
        <w:t>Кодекс профессиональной этики работников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bCs/>
          <w:sz w:val="27"/>
          <w:szCs w:val="27"/>
        </w:rPr>
      </w:pPr>
      <w:r w:rsidRPr="00BB4FCE">
        <w:rPr>
          <w:bCs/>
          <w:sz w:val="27"/>
          <w:szCs w:val="27"/>
        </w:rPr>
        <w:t xml:space="preserve">учреждений культуры и </w:t>
      </w:r>
      <w:proofErr w:type="gramStart"/>
      <w:r w:rsidRPr="00BB4FCE">
        <w:rPr>
          <w:bCs/>
          <w:sz w:val="27"/>
          <w:szCs w:val="27"/>
        </w:rPr>
        <w:t>дополнительного</w:t>
      </w:r>
      <w:proofErr w:type="gramEnd"/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BB4FCE">
        <w:rPr>
          <w:bCs/>
          <w:sz w:val="27"/>
          <w:szCs w:val="27"/>
        </w:rPr>
        <w:t xml:space="preserve">образования, </w:t>
      </w:r>
      <w:proofErr w:type="gramStart"/>
      <w:r w:rsidRPr="00BB4FCE">
        <w:rPr>
          <w:sz w:val="27"/>
          <w:szCs w:val="27"/>
        </w:rPr>
        <w:t>подведомственных</w:t>
      </w:r>
      <w:proofErr w:type="gramEnd"/>
      <w:r w:rsidRPr="00BB4FCE">
        <w:rPr>
          <w:sz w:val="27"/>
          <w:szCs w:val="27"/>
        </w:rPr>
        <w:t xml:space="preserve"> управлению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BB4FCE">
        <w:rPr>
          <w:sz w:val="27"/>
          <w:szCs w:val="27"/>
        </w:rPr>
        <w:t>культуры администрации Копейского городского округа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rStyle w:val="a4"/>
          <w:sz w:val="27"/>
          <w:szCs w:val="27"/>
        </w:rPr>
      </w:pPr>
    </w:p>
    <w:p w:rsidR="005503A0" w:rsidRPr="00BB4FCE" w:rsidRDefault="005503A0" w:rsidP="005503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Общие положения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BB4FCE">
        <w:rPr>
          <w:sz w:val="27"/>
          <w:szCs w:val="27"/>
        </w:rPr>
        <w:t>Настоящий кодекс профессиональной этики работников учреждений культуры</w:t>
      </w:r>
      <w:r w:rsidRPr="00BB4FCE">
        <w:rPr>
          <w:bCs/>
          <w:sz w:val="27"/>
          <w:szCs w:val="27"/>
        </w:rPr>
        <w:t xml:space="preserve"> и дополнительного образования, </w:t>
      </w:r>
      <w:r w:rsidRPr="00BB4FCE">
        <w:rPr>
          <w:sz w:val="27"/>
          <w:szCs w:val="27"/>
        </w:rPr>
        <w:t xml:space="preserve">подведомственных управлению культуры администрации Копейского городского округа (далее - </w:t>
      </w:r>
      <w:r>
        <w:rPr>
          <w:sz w:val="27"/>
          <w:szCs w:val="27"/>
        </w:rPr>
        <w:t>округ</w:t>
      </w:r>
      <w:r w:rsidRPr="00BB4FCE">
        <w:rPr>
          <w:sz w:val="27"/>
          <w:szCs w:val="27"/>
        </w:rPr>
        <w:t>) представляет собой свод основных базовых ценностей, профессионально-этических норм и принципов, связанных с реализацией работниками учреждений культуры</w:t>
      </w:r>
      <w:r w:rsidRPr="00BB4FCE">
        <w:rPr>
          <w:bCs/>
          <w:sz w:val="27"/>
          <w:szCs w:val="27"/>
        </w:rPr>
        <w:t xml:space="preserve"> и дополнительного образования, </w:t>
      </w:r>
      <w:r w:rsidRPr="00BB4FCE">
        <w:rPr>
          <w:sz w:val="27"/>
          <w:szCs w:val="27"/>
        </w:rPr>
        <w:t>подведомственных управлению культуры администрации округа (далее - работник культуры) основных направлений государственной политики в сфере культуры и дополнительного образования при исполнении своих профессиональных</w:t>
      </w:r>
      <w:proofErr w:type="gramEnd"/>
      <w:r w:rsidRPr="00BB4FCE">
        <w:rPr>
          <w:sz w:val="27"/>
          <w:szCs w:val="27"/>
        </w:rPr>
        <w:t xml:space="preserve"> обязанностей.</w:t>
      </w:r>
    </w:p>
    <w:p w:rsidR="005503A0" w:rsidRPr="00BB4FCE" w:rsidRDefault="005503A0" w:rsidP="005503A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Правовую основу 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власти, нормативные правовые акты Челябинской области и округа.</w:t>
      </w:r>
    </w:p>
    <w:p w:rsidR="005503A0" w:rsidRPr="00BB4FCE" w:rsidRDefault="005503A0" w:rsidP="005503A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Настоящий Кодекс служит целям: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установления этических норм и правил служебного поведения работников культуры округа для достойного выполнения ими своей профессиональной деятельности;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выработке у работников потребности соблюдения профессионально-этических норм поведения;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обеспечения единых норм поведения работников культуры.</w:t>
      </w:r>
    </w:p>
    <w:p w:rsidR="005503A0" w:rsidRPr="00BB4FCE" w:rsidRDefault="005503A0" w:rsidP="005503A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Настоящий Кодекс, как свод основных базовых ценностей, профессионально-этических норм и принципов, выполняет следующие функции: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содействие формированию ценностно-этической основы профессиональной деятельности и взаимоотношений в коллективе;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обеспечение гарантий осуществления прав граждан в сфере культуры и дополнительного образования;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содействие повышению профессионального авторитета культурной среды в обществе;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определение профессионально-этического стандарта антикоррупционного поведения.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lastRenderedPageBreak/>
        <w:t>5.</w:t>
      </w:r>
      <w:r w:rsidRPr="00BB4FCE">
        <w:rPr>
          <w:sz w:val="27"/>
          <w:szCs w:val="27"/>
        </w:rPr>
        <w:tab/>
        <w:t>Положения настоящего Кодекса обязательны для работников учреждений культуры и дополнительного образования, подведомственных управлению культуры администрации округа (далее – учреждения культуры округа), в отношении которых управление культуры администрации округа исполняет функции и полномочия учредителя, а также являются составной частью должностных обязанностей работников культуры.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 </w:t>
      </w:r>
    </w:p>
    <w:p w:rsidR="005503A0" w:rsidRPr="00BB4FCE" w:rsidRDefault="005503A0" w:rsidP="005503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Основные понятия, используемые в настоящем Кодексе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 w:firstLine="1134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6.</w:t>
      </w:r>
      <w:r w:rsidRPr="00BB4FCE">
        <w:rPr>
          <w:sz w:val="27"/>
          <w:szCs w:val="27"/>
        </w:rPr>
        <w:tab/>
        <w:t>Для целей настоящего Кодекса используются следующие понятия: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профессиональная этика - совокупность моральных норм, которые определяют отношение человека к своему профессиональному долгу;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кодекс профессиональной этики работников учреждений культуры округа - свод норм подобающего поведения для работников культуры;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личная выгода - заинтересованность работника культуры,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5) конфликт интересов -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BB4FCE">
        <w:rPr>
          <w:sz w:val="27"/>
          <w:szCs w:val="27"/>
        </w:rPr>
        <w:t>6) 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</w:t>
      </w:r>
      <w:proofErr w:type="gramEnd"/>
      <w:r w:rsidRPr="00BB4FCE">
        <w:rPr>
          <w:sz w:val="27"/>
          <w:szCs w:val="27"/>
        </w:rPr>
        <w:t xml:space="preserve"> деяний от имени или в интересах юридического лица;</w:t>
      </w:r>
    </w:p>
    <w:p w:rsidR="005503A0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7) конфиденциальная информация - документированная информация на любом носителе, доступ к которой ограничивается в соответствии с законодательством Рос</w:t>
      </w:r>
      <w:r>
        <w:rPr>
          <w:sz w:val="27"/>
          <w:szCs w:val="27"/>
        </w:rPr>
        <w:t xml:space="preserve">сийской Федерации, в том числе </w:t>
      </w:r>
      <w:r w:rsidRPr="00BB4FCE">
        <w:rPr>
          <w:sz w:val="27"/>
          <w:szCs w:val="27"/>
        </w:rPr>
        <w:t>персональные данные граждан, и которая стала известна работнику в связи с исполнением должностных обязанностей.</w:t>
      </w:r>
    </w:p>
    <w:p w:rsidR="005503A0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 xml:space="preserve">Основные принципы </w:t>
      </w:r>
      <w:proofErr w:type="gramStart"/>
      <w:r w:rsidRPr="00BB4FCE">
        <w:rPr>
          <w:rStyle w:val="a4"/>
          <w:sz w:val="27"/>
          <w:szCs w:val="27"/>
        </w:rPr>
        <w:t>профессиональной</w:t>
      </w:r>
      <w:proofErr w:type="gramEnd"/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этики работников культуры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7. Деятельность работника культуры основывается на следующих принципах профессиональной этики: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соблюдение законности;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приоритет прав и интересов граждан в сфере культуры;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социальная ответственность;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профессиональный уровень исполнения должностных обязанностей;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5) соблюдение правил делового поведения;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6) проявление лояльности, справедливости и гуманизма;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7) добросовестность;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8) объективность;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9) конфиденциальность;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10) беспристрастность;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11) соблюдение общих нравственных норм;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12) высокое качество предоставляемых услуг и высокий уровень культуры общения.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 </w:t>
      </w:r>
    </w:p>
    <w:p w:rsidR="005503A0" w:rsidRPr="00BB4FCE" w:rsidRDefault="005503A0" w:rsidP="005503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Основные этические и профессиональные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це</w:t>
      </w:r>
      <w:bookmarkStart w:id="0" w:name="_GoBack"/>
      <w:bookmarkEnd w:id="0"/>
      <w:r w:rsidRPr="00BB4FCE">
        <w:rPr>
          <w:rStyle w:val="a4"/>
          <w:sz w:val="27"/>
          <w:szCs w:val="27"/>
        </w:rPr>
        <w:t>нности работников культуры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jc w:val="both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8. Основными этическими ценностями работников культуры при осуществлении своих должностных обязанностей являются: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человек и общество;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развитие и самореализация личности;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сохранение национальной самобытности народов, проживающих в округе;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признание основополагающей роли культуры в гуманизации общества, в развитии и самореализации личности, сохранении национальной самобытности народов.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9. Работник культуры: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способствует сохранению, развитию и распространению культуры;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признаёт ценность каждого человека и неотъемлемость его права на культурную деятельность, на дополнительное образование, на приобщение к культурным ценностям, на доступ к муниципальным библиотечным и музейным фондам, иным собраниям во всех областях культурной деятельности;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содействует гражданам в приобщении  к творчеству и культурному развитию, занятию самообразованием, любительским искусством;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5) содействует созданию произведений, способных воздействовать на нравственное воспитание  и молодёжи;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6) находится в состоянии пополнения своего творческого потенциала;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 xml:space="preserve">7) демонстрирует уважение к людям, воздерживаясь от любого вида высказываний и действий дискриминационного характера, проявления грубости, </w:t>
      </w:r>
      <w:r w:rsidRPr="00BB4FCE">
        <w:rPr>
          <w:sz w:val="27"/>
          <w:szCs w:val="27"/>
        </w:rPr>
        <w:lastRenderedPageBreak/>
        <w:t xml:space="preserve">пренебрежительности, заносчивости, предвзятости, не допуская угроз, оскорбительных выражений (действий), препятствующих нормальному общению. 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10. Профессиональные ценности работника культуры подразумевают: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Ценности, общие для всех отраслей культуры: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этическая ответственность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профессиональную коммуникативную компетентность;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5) потребность в самореализации, самоутверждении и самосовершенствовании личности.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 xml:space="preserve">Основные ценности по отраслям: 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создание условий для участия и самореализации граждан в самодеятельном и народном творчестве;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создание подлинной творческой атмосферы;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 обеспечение ценности музея, опирающееся на профессиональные знания и высокий уровень этического поведения сотрудников;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5) обеспечения адекватного размещения, сохранности и документирования всех находящихся на попечении музея коллекций;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6) проявление заботы о музейных собраниях, о широком доступе к ним публики;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7) обеспечение сохранности и популяризации объектов культурного наследия;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8) соблюдение законодательства в сфере охраны объектов культурного наследия;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9) инновационная и исследовательская деятельность в сфере дополнительного образования, освоение новых педагогических технологий, работа в методических объединениях и творческих группах;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10) обеспечение равенства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11) содействие социализации и развитию информационной культуры личности, формированию гражданского сознания;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12) пропаганда книги и чтения как источника интеллектуального и духовного развития личности;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13) содействие формированию и развитию культуры чтения, интеллектуальному и духовному развитию  и юношества.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BB4FCE">
        <w:rPr>
          <w:rStyle w:val="a4"/>
          <w:sz w:val="27"/>
          <w:szCs w:val="27"/>
        </w:rPr>
        <w:t> </w:t>
      </w:r>
    </w:p>
    <w:p w:rsidR="005503A0" w:rsidRPr="00BB4FCE" w:rsidRDefault="005503A0" w:rsidP="005503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lastRenderedPageBreak/>
        <w:t>Общие правила поведения во время исполнения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работником культуры должностных обязанностей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jc w:val="both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11. Работник культуры обязан придерживаться следующих правил поведения при исполнении своих должностных обязанностей: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соблюдение приоритета общественных интересов и общечеловеческих ценностей;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осуществление своей деятельности в пределах полномочий соответствующего учреждения;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4)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5)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6)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7)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проявление терпимости и уважения к обычаям и традициям народов России, к культурным и иным особенностям различных этнических, социальных групп, содействие межнациональному и межконфессиональному согласию;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8)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уважительное отношение к деятельности вышестоящих организаций и оказание всяческого содействия в предоставлении по их запросам достоверной информации;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9)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учреждений сферы культуры округа;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10)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выполнение всех профессиональных действий обдуманно, честно, тщательно, добросовестно;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11)</w:t>
      </w:r>
      <w:r>
        <w:rPr>
          <w:sz w:val="27"/>
          <w:szCs w:val="27"/>
        </w:rPr>
        <w:t xml:space="preserve"> </w:t>
      </w:r>
      <w:r w:rsidRPr="00BB4FCE">
        <w:rPr>
          <w:sz w:val="27"/>
          <w:szCs w:val="27"/>
        </w:rPr>
        <w:t>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 xml:space="preserve">12. </w:t>
      </w:r>
      <w:proofErr w:type="gramStart"/>
      <w:r w:rsidRPr="00BB4FCE">
        <w:rPr>
          <w:sz w:val="27"/>
          <w:szCs w:val="27"/>
        </w:rPr>
        <w:t>Работники, должностные обязанности которых предусматривают участие в сфере закупок для обеспечения муниципальных нужд, в целях предотвращения коррупции и других злоупотреблений в сфере закупок товаров, работ, услуг для обеспечения муниципальных нужд должны создавать условия для развития добросовестной конкурентной среды и обеспечения объективности и прозрачности при размещении заказов в сфере закупок товаров, работ, услуг для обеспечения муниципальных нужд.</w:t>
      </w:r>
      <w:proofErr w:type="gramEnd"/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13. Работник культуры не имеет права: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lastRenderedPageBreak/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 xml:space="preserve">14. В служебном поведении работник культуры воздерживается </w:t>
      </w:r>
      <w:proofErr w:type="gramStart"/>
      <w:r w:rsidRPr="00BB4FCE">
        <w:rPr>
          <w:sz w:val="27"/>
          <w:szCs w:val="27"/>
        </w:rPr>
        <w:t>от</w:t>
      </w:r>
      <w:proofErr w:type="gramEnd"/>
      <w:r w:rsidRPr="00BB4FCE">
        <w:rPr>
          <w:sz w:val="27"/>
          <w:szCs w:val="27"/>
        </w:rPr>
        <w:t>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BB4FCE">
        <w:rPr>
          <w:rStyle w:val="a4"/>
          <w:sz w:val="27"/>
          <w:szCs w:val="27"/>
        </w:rPr>
        <w:t> </w:t>
      </w:r>
    </w:p>
    <w:p w:rsidR="005503A0" w:rsidRPr="00BB4FCE" w:rsidRDefault="005503A0" w:rsidP="005503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Обращение со служебной информацией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720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</w:t>
      </w:r>
      <w:r>
        <w:rPr>
          <w:sz w:val="27"/>
          <w:szCs w:val="27"/>
        </w:rPr>
        <w:t>5</w:t>
      </w:r>
      <w:r w:rsidRPr="00BB4FCE">
        <w:rPr>
          <w:sz w:val="27"/>
          <w:szCs w:val="27"/>
        </w:rPr>
        <w:t xml:space="preserve">.  </w:t>
      </w:r>
      <w:proofErr w:type="gramStart"/>
      <w:r w:rsidRPr="00BB4FCE">
        <w:rPr>
          <w:sz w:val="27"/>
          <w:szCs w:val="27"/>
        </w:rPr>
        <w:t xml:space="preserve">С учетом основных положений Федерального закона от 27 июля </w:t>
      </w:r>
      <w:r>
        <w:rPr>
          <w:sz w:val="27"/>
          <w:szCs w:val="27"/>
        </w:rPr>
        <w:t xml:space="preserve">              </w:t>
      </w:r>
      <w:r w:rsidRPr="00BB4FCE">
        <w:rPr>
          <w:sz w:val="27"/>
          <w:szCs w:val="27"/>
        </w:rPr>
        <w:t>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учреждений культуры округа</w:t>
      </w:r>
      <w:r>
        <w:rPr>
          <w:sz w:val="27"/>
          <w:szCs w:val="27"/>
        </w:rPr>
        <w:t>,</w:t>
      </w:r>
      <w:r w:rsidRPr="00BB4FCE">
        <w:rPr>
          <w:sz w:val="27"/>
          <w:szCs w:val="27"/>
        </w:rPr>
        <w:t xml:space="preserve"> работник культуры может обрабатывать и передавать информацию только при соблюдении норм и требований, предусмотренных действующим законодательством</w:t>
      </w:r>
      <w:proofErr w:type="gramEnd"/>
      <w:r w:rsidRPr="00BB4FCE">
        <w:rPr>
          <w:sz w:val="27"/>
          <w:szCs w:val="27"/>
        </w:rPr>
        <w:t xml:space="preserve">. </w:t>
      </w:r>
      <w:proofErr w:type="gramStart"/>
      <w:r w:rsidRPr="00BB4FCE">
        <w:rPr>
          <w:sz w:val="27"/>
          <w:szCs w:val="27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  <w:r w:rsidRPr="00BB4FCE">
        <w:rPr>
          <w:sz w:val="27"/>
          <w:szCs w:val="27"/>
        </w:rPr>
        <w:t xml:space="preserve"> 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 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BB4FCE">
        <w:rPr>
          <w:rStyle w:val="a4"/>
          <w:sz w:val="27"/>
          <w:szCs w:val="27"/>
          <w:lang w:val="en-US"/>
        </w:rPr>
        <w:t>VII</w:t>
      </w:r>
      <w:r w:rsidRPr="00BB4FCE">
        <w:rPr>
          <w:rStyle w:val="a4"/>
          <w:sz w:val="27"/>
          <w:szCs w:val="27"/>
        </w:rPr>
        <w:t>. Обращение с вверенными финансовыми средствами,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материально-техническими и иными ресурсами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</w:t>
      </w:r>
      <w:r>
        <w:rPr>
          <w:sz w:val="27"/>
          <w:szCs w:val="27"/>
        </w:rPr>
        <w:t>6</w:t>
      </w:r>
      <w:r w:rsidRPr="00BB4FCE">
        <w:rPr>
          <w:sz w:val="27"/>
          <w:szCs w:val="27"/>
        </w:rPr>
        <w:t>.</w:t>
      </w:r>
      <w:r w:rsidRPr="00BB4FCE">
        <w:rPr>
          <w:sz w:val="27"/>
          <w:szCs w:val="27"/>
        </w:rPr>
        <w:tab/>
        <w:t xml:space="preserve"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</w:t>
      </w:r>
      <w:proofErr w:type="gramStart"/>
      <w:r w:rsidRPr="00BB4FCE">
        <w:rPr>
          <w:sz w:val="27"/>
          <w:szCs w:val="27"/>
        </w:rPr>
        <w:t>вышеперечисленное</w:t>
      </w:r>
      <w:proofErr w:type="gramEnd"/>
      <w:r w:rsidRPr="00BB4FCE">
        <w:rPr>
          <w:sz w:val="27"/>
          <w:szCs w:val="27"/>
        </w:rPr>
        <w:t xml:space="preserve"> для личных целей.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</w:t>
      </w:r>
      <w:r>
        <w:rPr>
          <w:sz w:val="27"/>
          <w:szCs w:val="27"/>
        </w:rPr>
        <w:t>7</w:t>
      </w:r>
      <w:r w:rsidRPr="00BB4FCE">
        <w:rPr>
          <w:sz w:val="27"/>
          <w:szCs w:val="27"/>
        </w:rPr>
        <w:t>.</w:t>
      </w:r>
      <w:r w:rsidRPr="00BB4FCE">
        <w:rPr>
          <w:sz w:val="27"/>
          <w:szCs w:val="27"/>
        </w:rPr>
        <w:tab/>
        <w:t xml:space="preserve">Исходя из необходимости строгого соблюдения требований законодательства в сфере осуществления закупок и в целях предотвращения коррупции и других злоупотреблений в сфере закупок товаров, работ, услуг для </w:t>
      </w:r>
      <w:r w:rsidRPr="00BB4FCE">
        <w:rPr>
          <w:sz w:val="27"/>
          <w:szCs w:val="27"/>
        </w:rPr>
        <w:lastRenderedPageBreak/>
        <w:t>обеспечения муниципальных нужд, работникам культуры, должностные обязанности которых предусматривают участие в данной сфере, запрещается: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государственных нужд;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 округа</w:t>
      </w:r>
      <w:r>
        <w:rPr>
          <w:sz w:val="27"/>
          <w:szCs w:val="27"/>
        </w:rPr>
        <w:t>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использовать должностное положение вопреки законным интересам учреждений культуры окру</w:t>
      </w:r>
      <w:r>
        <w:rPr>
          <w:sz w:val="27"/>
          <w:szCs w:val="27"/>
        </w:rPr>
        <w:t>га</w:t>
      </w:r>
      <w:r w:rsidRPr="00BB4FCE">
        <w:rPr>
          <w:sz w:val="27"/>
          <w:szCs w:val="27"/>
        </w:rPr>
        <w:t xml:space="preserve">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 </w:t>
      </w:r>
    </w:p>
    <w:p w:rsidR="005503A0" w:rsidRPr="00BB4FCE" w:rsidRDefault="005503A0" w:rsidP="005503A0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</w:rPr>
      </w:pPr>
      <w:r w:rsidRPr="00BB4FCE">
        <w:rPr>
          <w:rStyle w:val="a4"/>
          <w:sz w:val="27"/>
          <w:szCs w:val="27"/>
        </w:rPr>
        <w:t>Требования к антикоррупционному поведению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</w:t>
      </w:r>
      <w:r>
        <w:rPr>
          <w:sz w:val="27"/>
          <w:szCs w:val="27"/>
        </w:rPr>
        <w:t>8</w:t>
      </w:r>
      <w:r w:rsidRPr="00BB4FCE">
        <w:rPr>
          <w:sz w:val="27"/>
          <w:szCs w:val="27"/>
        </w:rPr>
        <w:t>.</w:t>
      </w:r>
      <w:r w:rsidRPr="00BB4FCE">
        <w:rPr>
          <w:sz w:val="27"/>
          <w:szCs w:val="27"/>
        </w:rPr>
        <w:tab/>
        <w:t>В целях недопущения возникновения конфликта интересов в учреждениях культуры Копейского городского округа работник культуры обязан: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1) воздерживаться от совершения действий и принятия решений, которые могут привести к конфликту интересов;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2) действовать в строгом соответствии с законодательством Российской Федерации и Челябинской области, соблюдать правила и процедуры, предусмотренные действующим законодательством и настоящим Кодексом;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3) доводить до сведения вышестоящего руководителя информацию о любом возможном конфликте интересов.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управление культуры администрации Копейского городского округ, имеющее право инициировать и провести проверку поступившей информации.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1</w:t>
      </w:r>
      <w:r>
        <w:rPr>
          <w:sz w:val="27"/>
          <w:szCs w:val="27"/>
        </w:rPr>
        <w:t>9</w:t>
      </w:r>
      <w:r w:rsidRPr="00BB4FCE">
        <w:rPr>
          <w:sz w:val="27"/>
          <w:szCs w:val="27"/>
        </w:rPr>
        <w:t xml:space="preserve">. Руководители учреждений культуры управление культуры в установленном порядке обязаны представлять в управление культуры администрации Копейского городского округа сведения о доходах, расходах, об имуществе и обязательствах имущественного характера на себя и членов своих семей. </w:t>
      </w:r>
    </w:p>
    <w:p w:rsidR="005503A0" w:rsidRPr="00BB4FCE" w:rsidRDefault="005503A0" w:rsidP="005503A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 </w:t>
      </w:r>
    </w:p>
    <w:p w:rsidR="005503A0" w:rsidRPr="00BB4FCE" w:rsidRDefault="005503A0" w:rsidP="005503A0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bCs w:val="0"/>
          <w:sz w:val="27"/>
          <w:szCs w:val="27"/>
        </w:rPr>
      </w:pPr>
      <w:r w:rsidRPr="00BB4FCE">
        <w:rPr>
          <w:rStyle w:val="a4"/>
          <w:sz w:val="27"/>
          <w:szCs w:val="27"/>
        </w:rPr>
        <w:t>Внешний вид работника культуры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jc w:val="both"/>
        <w:rPr>
          <w:b/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BB4FCE">
        <w:rPr>
          <w:sz w:val="27"/>
          <w:szCs w:val="27"/>
        </w:rPr>
        <w:t>. Работник культуры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культуры должен способствовать формированию у потребителя услуг благоприятного впечатления об учреждении.</w:t>
      </w:r>
    </w:p>
    <w:p w:rsidR="005503A0" w:rsidRPr="00BB4FCE" w:rsidRDefault="005503A0" w:rsidP="005503A0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b w:val="0"/>
          <w:sz w:val="27"/>
          <w:szCs w:val="27"/>
          <w:lang w:val="en-US"/>
        </w:rPr>
      </w:pPr>
      <w:r w:rsidRPr="00BB4FCE">
        <w:rPr>
          <w:rStyle w:val="a4"/>
          <w:sz w:val="27"/>
          <w:szCs w:val="27"/>
        </w:rPr>
        <w:t>Ответственность работника культуры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left="1080"/>
        <w:rPr>
          <w:b/>
          <w:sz w:val="27"/>
          <w:szCs w:val="27"/>
          <w:lang w:val="en-US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lastRenderedPageBreak/>
        <w:t>2</w:t>
      </w:r>
      <w:r>
        <w:rPr>
          <w:sz w:val="27"/>
          <w:szCs w:val="27"/>
        </w:rPr>
        <w:t>1</w:t>
      </w:r>
      <w:r w:rsidRPr="00BB4FCE">
        <w:rPr>
          <w:sz w:val="27"/>
          <w:szCs w:val="27"/>
        </w:rPr>
        <w:t>. Гражданин, принимаемый на работу в учреждение культуры Копейского городского округа, обязан ознакомиться с положениями Кодекса и соблюдать их в процессе своей трудовой деятельности.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</w:t>
      </w:r>
      <w:r>
        <w:rPr>
          <w:sz w:val="27"/>
          <w:szCs w:val="27"/>
        </w:rPr>
        <w:t>2</w:t>
      </w:r>
      <w:r w:rsidRPr="00BB4FCE">
        <w:rPr>
          <w:sz w:val="27"/>
          <w:szCs w:val="27"/>
        </w:rPr>
        <w:t>. Каждый работник культуры должен принимать все необходимые меры для соблюдения положений Кодекса, а каждый потребитель услуг, оказываемых учреждением культуры округа, вправе ожидать от работника культуры поведения в отношениях с ним в соответствии с положениями Кодекса.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Pr="00BB4FCE">
        <w:rPr>
          <w:sz w:val="27"/>
          <w:szCs w:val="27"/>
        </w:rPr>
        <w:t>. Знание и соблюдение работниками культуры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B4FCE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BB4FCE">
        <w:rPr>
          <w:sz w:val="27"/>
          <w:szCs w:val="27"/>
        </w:rPr>
        <w:t>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503A0" w:rsidRPr="00BB4FCE" w:rsidRDefault="005503A0" w:rsidP="005503A0">
      <w:pPr>
        <w:pStyle w:val="a5"/>
        <w:tabs>
          <w:tab w:val="left" w:pos="6761"/>
        </w:tabs>
        <w:jc w:val="both"/>
        <w:rPr>
          <w:rFonts w:ascii="Times New Roman" w:hAnsi="Times New Roman"/>
          <w:sz w:val="27"/>
          <w:szCs w:val="27"/>
        </w:rPr>
      </w:pPr>
      <w:r w:rsidRPr="00BB4FCE">
        <w:rPr>
          <w:rFonts w:ascii="Times New Roman" w:hAnsi="Times New Roman"/>
          <w:sz w:val="27"/>
          <w:szCs w:val="27"/>
        </w:rPr>
        <w:t xml:space="preserve">Заместитель Главы администрации </w:t>
      </w:r>
    </w:p>
    <w:p w:rsidR="005503A0" w:rsidRPr="00BB4FCE" w:rsidRDefault="005503A0" w:rsidP="005503A0">
      <w:pPr>
        <w:pStyle w:val="a5"/>
        <w:tabs>
          <w:tab w:val="left" w:pos="6761"/>
        </w:tabs>
        <w:jc w:val="both"/>
        <w:rPr>
          <w:rFonts w:ascii="Times New Roman" w:hAnsi="Times New Roman"/>
          <w:sz w:val="27"/>
          <w:szCs w:val="27"/>
        </w:rPr>
      </w:pPr>
      <w:r w:rsidRPr="00BB4FCE">
        <w:rPr>
          <w:rFonts w:ascii="Times New Roman" w:hAnsi="Times New Roman"/>
          <w:sz w:val="27"/>
          <w:szCs w:val="27"/>
        </w:rPr>
        <w:t xml:space="preserve">по социальному развитию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BB4FCE">
        <w:rPr>
          <w:rFonts w:ascii="Times New Roman" w:hAnsi="Times New Roman"/>
          <w:sz w:val="27"/>
          <w:szCs w:val="27"/>
        </w:rPr>
        <w:t xml:space="preserve"> В.Г. </w:t>
      </w:r>
      <w:proofErr w:type="spellStart"/>
      <w:r w:rsidRPr="00BB4FCE">
        <w:rPr>
          <w:rFonts w:ascii="Times New Roman" w:hAnsi="Times New Roman"/>
          <w:sz w:val="27"/>
          <w:szCs w:val="27"/>
        </w:rPr>
        <w:t>Бисеров</w:t>
      </w:r>
      <w:proofErr w:type="spellEnd"/>
    </w:p>
    <w:p w:rsidR="005503A0" w:rsidRPr="00BB4FCE" w:rsidRDefault="005503A0" w:rsidP="00550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A0" w:rsidRPr="00BB4FCE" w:rsidRDefault="005503A0" w:rsidP="005503A0">
      <w:pPr>
        <w:rPr>
          <w:rFonts w:ascii="Times New Roman" w:hAnsi="Times New Roman" w:cs="Times New Roman"/>
          <w:sz w:val="28"/>
          <w:szCs w:val="28"/>
        </w:rPr>
      </w:pPr>
    </w:p>
    <w:p w:rsidR="005503A0" w:rsidRPr="00691F89" w:rsidRDefault="005503A0" w:rsidP="00BB2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2EF7" w:rsidRDefault="00242EF7"/>
    <w:sectPr w:rsidR="00242EF7" w:rsidSect="00BB2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728A"/>
    <w:multiLevelType w:val="hybridMultilevel"/>
    <w:tmpl w:val="62C6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56A2"/>
    <w:multiLevelType w:val="hybridMultilevel"/>
    <w:tmpl w:val="27485A46"/>
    <w:lvl w:ilvl="0" w:tplc="84485E38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64DCA"/>
    <w:multiLevelType w:val="hybridMultilevel"/>
    <w:tmpl w:val="4EF2FC42"/>
    <w:lvl w:ilvl="0" w:tplc="0E7C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27"/>
    <w:rsid w:val="0013548C"/>
    <w:rsid w:val="00242EF7"/>
    <w:rsid w:val="002747C2"/>
    <w:rsid w:val="003F250A"/>
    <w:rsid w:val="005503A0"/>
    <w:rsid w:val="00812EDD"/>
    <w:rsid w:val="00B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9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55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3A0"/>
    <w:rPr>
      <w:b/>
      <w:bCs/>
    </w:rPr>
  </w:style>
  <w:style w:type="paragraph" w:styleId="a5">
    <w:name w:val="No Spacing"/>
    <w:qFormat/>
    <w:rsid w:val="005503A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9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55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3A0"/>
    <w:rPr>
      <w:b/>
      <w:bCs/>
    </w:rPr>
  </w:style>
  <w:style w:type="paragraph" w:styleId="a5">
    <w:name w:val="No Spacing"/>
    <w:qFormat/>
    <w:rsid w:val="005503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Юлия Сергеевна Сметанина</cp:lastModifiedBy>
  <cp:revision>2</cp:revision>
  <cp:lastPrinted>2014-06-24T09:40:00Z</cp:lastPrinted>
  <dcterms:created xsi:type="dcterms:W3CDTF">2014-07-02T11:27:00Z</dcterms:created>
  <dcterms:modified xsi:type="dcterms:W3CDTF">2014-07-02T11:27:00Z</dcterms:modified>
</cp:coreProperties>
</file>