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40" w:rsidRDefault="004B0140" w:rsidP="004B0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ПОКАЗАТЕЛИ САМООБСЛЕДОВАНИЯ</w:t>
      </w:r>
    </w:p>
    <w:p w:rsidR="004B0140" w:rsidRDefault="004B0140" w:rsidP="004B0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0140" w:rsidRDefault="004B0140" w:rsidP="004B0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ДЕЯТЕЛЬНОСТИ МУНИЦИПАЛЬНОГО УЧРЕЖДЕНИЯ «ДОМ КУЛЬТУРЫ ИМ. П. П. БАЖОВА» КОПЕ</w:t>
      </w:r>
      <w:r w:rsidR="009F0024">
        <w:rPr>
          <w:rFonts w:ascii="Times New Roman" w:hAnsi="Times New Roman" w:cs="Times New Roman"/>
          <w:b/>
          <w:bCs/>
        </w:rPr>
        <w:t>ЙСКОГО ГОРОДСКОГО ОКРУГА за 2014</w:t>
      </w:r>
      <w:r>
        <w:rPr>
          <w:rFonts w:ascii="Times New Roman" w:hAnsi="Times New Roman" w:cs="Times New Roman"/>
          <w:b/>
          <w:bCs/>
        </w:rPr>
        <w:t>год</w:t>
      </w:r>
    </w:p>
    <w:p w:rsidR="004B0140" w:rsidRDefault="004B0140" w:rsidP="004B0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6071"/>
        <w:gridCol w:w="1277"/>
        <w:gridCol w:w="1277"/>
      </w:tblGrid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Par746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 - досуговая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140" w:rsidRP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P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140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P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140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клубных формирований и участников в них, 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P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140">
              <w:rPr>
                <w:rFonts w:ascii="Times New Roman" w:hAnsi="Times New Roman" w:cs="Times New Roman"/>
                <w:b/>
                <w:sz w:val="24"/>
                <w:szCs w:val="24"/>
              </w:rPr>
              <w:t>единиц/</w:t>
            </w:r>
          </w:p>
          <w:p w:rsidR="004B0140" w:rsidRP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14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P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140">
              <w:rPr>
                <w:rFonts w:ascii="Times New Roman" w:hAnsi="Times New Roman" w:cs="Times New Roman"/>
                <w:b/>
                <w:sz w:val="24"/>
                <w:szCs w:val="24"/>
              </w:rPr>
              <w:t>8/</w:t>
            </w:r>
          </w:p>
          <w:p w:rsidR="004B0140" w:rsidRP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140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возраста (до 14 лет)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</w:p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 (от 15 до 30  лет)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</w:p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Взрослое население (от 30 до 55 лет)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</w:p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 (от 55 лет)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</w:p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численность  коллективов художественной самодеятельности и участников в них, 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единиц/ 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</w:t>
            </w:r>
          </w:p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возраста (до 14 лет)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 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</w:p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 (от 15 до 30  лет)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 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</w:p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Взрослое население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</w:p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</w:p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 (от 55 лет)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</w:p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/</w:t>
            </w:r>
          </w:p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коллективов художественной самодеятельности имеющих звание «народный» и «образцовый» и участников в них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</w:p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коллективов художественной  самодеятельности, занимающихся по договорам об оказании платных 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участников коллективов художественной самодеятельности, занимающихся в 2-х и более объединениях (кружках, секциях, клубах), в общей численности участников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участников коллективов художественной самодеятельности  с особыми потребностями, в общей численности участников, 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 ограниченными возможностями здоровья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B0140" w:rsidRPr="00843CCA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Pr="00843CCA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3CCA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Pr="00843CCA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3CCA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Численность/удельный вес численности участников, принявших участие в массовых мероприятиях (конкурсы, соревнования, фестивали и др.), в общей численности участников, 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Pr="00843CCA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3CC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Pr="00843CCA" w:rsidRDefault="0084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  <w:r w:rsidR="00A02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0140" w:rsidRPr="00843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  <w:p w:rsidR="004B0140" w:rsidRPr="00843CCA" w:rsidRDefault="0084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B0140" w:rsidTr="00A0229D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возраста (до 14 лет)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D5646B" w:rsidP="00D56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A0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14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D56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/ 6</w:t>
            </w:r>
            <w:r w:rsidR="004B014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D5646B" w:rsidP="00D56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B01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B0140" w:rsidTr="00A0229D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1.6.2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Молодежь (от 15 до 30 лет)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140" w:rsidTr="00A0229D">
        <w:trPr>
          <w:trHeight w:val="27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D5646B" w:rsidP="00D56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B01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4B0140" w:rsidTr="00A0229D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F5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140" w:rsidTr="00A0229D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D56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0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0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4B0140" w:rsidTr="00A0229D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84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0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0140" w:rsidTr="00A0229D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140" w:rsidTr="00A0229D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1.6.3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Взрослое население (от 30 до 55 лет)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140" w:rsidTr="00A0229D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843CCA" w:rsidP="0084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B01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4B0140" w:rsidTr="00A0229D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140" w:rsidTr="00A0229D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843CCA" w:rsidP="0084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B01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4B0140" w:rsidTr="00A0229D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843CCA" w:rsidP="0084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B014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A0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3A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0140" w:rsidTr="00A0229D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84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140" w:rsidTr="00A0229D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 (от 55 лет)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140" w:rsidTr="00A0229D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140" w:rsidTr="00A0229D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140" w:rsidTr="00A0229D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140" w:rsidTr="00A0229D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140" w:rsidTr="00A0229D">
        <w:trPr>
          <w:trHeight w:val="37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140" w:rsidTr="00A0229D">
        <w:trPr>
          <w:trHeight w:val="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Численность/удельный вес численности участников - победителей и призеров массовых мероприятий (конкурсы, соревнования, фестивали и др.), в общей численности участников, 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A0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  <w:r w:rsidR="004B0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</w:p>
          <w:p w:rsidR="004B0140" w:rsidRDefault="00A0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(до 14 лет)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A0229D" w:rsidP="00A0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4B01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A0229D" w:rsidP="00A0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4B014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A0229D" w:rsidP="00A0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1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0140" w:rsidTr="00A0229D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1,7.2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(от 15 до 30 лет)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140" w:rsidTr="00A0229D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A0229D" w:rsidP="00A0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B01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4B0140" w:rsidTr="00A0229D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F5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140" w:rsidTr="00A0229D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F5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/ 18,5</w:t>
            </w:r>
          </w:p>
        </w:tc>
      </w:tr>
      <w:tr w:rsidR="004B0140" w:rsidTr="00A0229D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F5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0,5</w:t>
            </w:r>
          </w:p>
        </w:tc>
      </w:tr>
      <w:tr w:rsidR="004B0140" w:rsidTr="00A0229D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F5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0,5</w:t>
            </w:r>
          </w:p>
        </w:tc>
      </w:tr>
      <w:tr w:rsidR="004B0140" w:rsidTr="00A0229D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Взрослое население (от 30 до 55 лет)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140" w:rsidTr="00A0229D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F5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/ 7,6</w:t>
            </w:r>
          </w:p>
        </w:tc>
      </w:tr>
      <w:tr w:rsidR="004B0140" w:rsidTr="00A0229D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140" w:rsidTr="00A0229D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F5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/ 7,6</w:t>
            </w:r>
          </w:p>
        </w:tc>
      </w:tr>
      <w:tr w:rsidR="004B0140" w:rsidTr="00A0229D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F5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140" w:rsidTr="00A0229D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F5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/ 7,0</w:t>
            </w:r>
          </w:p>
        </w:tc>
      </w:tr>
      <w:tr w:rsidR="004B0140" w:rsidTr="00A0229D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140" w:rsidTr="00A0229D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140" w:rsidTr="00A0229D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140" w:rsidTr="00A0229D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140" w:rsidTr="00A0229D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140" w:rsidTr="00A0229D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учреждением  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F5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0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F5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0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численность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53A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работников, имеющих высшее образование, в общей численности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DA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014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4B0140" w:rsidRDefault="00DA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 работников, имеющих высшее образование профессиональной направленности, в общей численности 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DA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01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4B0140" w:rsidRDefault="00DA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 работников, имеющих среднее профессиональное образование, в общей численности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DA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014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4B0140" w:rsidRDefault="00DA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работников, имеющих среднее профессиональное образование профильной  направленности, в общей численности 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DA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014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13,0</w:t>
            </w:r>
          </w:p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 работников, которым по результатам аттестации, в общей численности  работников, 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D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 17,4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Подтверждена имеющаяся квалификационная категория и занимаемая должность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DA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/ </w:t>
            </w:r>
            <w:r w:rsidR="004D025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1.14.2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Присвоена новая квалификационная категория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DA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</w:t>
            </w:r>
            <w:r w:rsidR="004D0250">
              <w:rPr>
                <w:rFonts w:ascii="Times New Roman" w:hAnsi="Times New Roman" w:cs="Times New Roman"/>
                <w:sz w:val="24"/>
                <w:szCs w:val="24"/>
              </w:rPr>
              <w:t xml:space="preserve"> 9,0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работников в общей численности  работников,  стаж работы которых составляет: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D0250" w:rsidP="004D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B01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26,0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D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/ 34,8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работников в общей численности  работников в возрасте до 30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 w:rsidP="004D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/ </w:t>
            </w:r>
            <w:r w:rsidR="004D0250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 работников в общей численности  работников в возрасте от 55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9F0024" w:rsidP="009F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01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34,8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основных  и административно-хозяйственных работников, прошедших за последние 5 лет повышение квалификации/профессиональную переподготовку по профилю  деятельности или иной осуществляемой в учреждении деятельности, в общей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 и административно-хозяйственных работников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9F0024" w:rsidP="009F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01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учреждения, в общей численности сотрудников учреждения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9F0024" w:rsidP="009F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01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 работниками учреждения: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D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1.20.2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D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2" w:name="Par923"/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учреждении, из них с выходом в интернет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</w:p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/ </w:t>
            </w:r>
            <w:r w:rsidR="009F0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осуществления культурно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осуговой  деятельности, 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занятий коллективов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помещения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140" w:rsidTr="00A0229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сайта учреждения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40" w:rsidRDefault="004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0140" w:rsidRDefault="004B0140" w:rsidP="004B0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B0140" w:rsidRDefault="004B0140" w:rsidP="004B0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ar994"/>
      <w:bookmarkEnd w:id="3"/>
    </w:p>
    <w:p w:rsidR="004B0140" w:rsidRDefault="004B0140" w:rsidP="004B0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140" w:rsidRDefault="004B0140" w:rsidP="004B0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140" w:rsidRDefault="004B0140" w:rsidP="004B0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140" w:rsidRDefault="004B0140" w:rsidP="004B0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4B0140" w:rsidRDefault="004B0140" w:rsidP="004B0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 «ДК им. П.П.Бажова» КГО:                                                                Д.Ю.  Жуков </w:t>
      </w:r>
    </w:p>
    <w:p w:rsidR="004B0140" w:rsidRDefault="004B0140" w:rsidP="004B0140">
      <w:pPr>
        <w:rPr>
          <w:sz w:val="24"/>
          <w:szCs w:val="24"/>
        </w:rPr>
      </w:pPr>
    </w:p>
    <w:p w:rsidR="00D5646B" w:rsidRDefault="00D5646B"/>
    <w:sectPr w:rsidR="00D5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0140"/>
    <w:rsid w:val="00003020"/>
    <w:rsid w:val="004B0140"/>
    <w:rsid w:val="004D0250"/>
    <w:rsid w:val="00843CCA"/>
    <w:rsid w:val="009F0024"/>
    <w:rsid w:val="00A0229D"/>
    <w:rsid w:val="00D5646B"/>
    <w:rsid w:val="00DA6430"/>
    <w:rsid w:val="00F53A61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DC73-24CD-409C-AA8E-1EDBFE64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Юлия Сергеевна Сметанина</cp:lastModifiedBy>
  <cp:revision>2</cp:revision>
  <dcterms:created xsi:type="dcterms:W3CDTF">2015-08-04T11:43:00Z</dcterms:created>
  <dcterms:modified xsi:type="dcterms:W3CDTF">2015-08-04T11:43:00Z</dcterms:modified>
</cp:coreProperties>
</file>