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67" w:rsidRPr="00BD74B3" w:rsidRDefault="00C77967" w:rsidP="00C77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43A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063A" w:rsidRDefault="00C77967" w:rsidP="00C77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39"/>
      <w:bookmarkEnd w:id="0"/>
      <w:r w:rsidRPr="0086044D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 w:rsidR="00C7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44D">
        <w:rPr>
          <w:rFonts w:ascii="Times New Roman" w:hAnsi="Times New Roman" w:cs="Times New Roman"/>
          <w:b/>
          <w:bCs/>
          <w:sz w:val="24"/>
          <w:szCs w:val="24"/>
        </w:rPr>
        <w:t>ДЕЯТЕЛЬН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ОСТИ БИБЛИОТЕК </w:t>
      </w:r>
    </w:p>
    <w:p w:rsidR="00C77967" w:rsidRPr="0086044D" w:rsidRDefault="00C77967" w:rsidP="00C77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(МУ «ЦБС»</w:t>
      </w:r>
      <w:r w:rsidR="00C7063A">
        <w:rPr>
          <w:rFonts w:ascii="Times New Roman" w:hAnsi="Times New Roman" w:cs="Times New Roman"/>
          <w:b/>
          <w:bCs/>
          <w:sz w:val="24"/>
          <w:szCs w:val="24"/>
        </w:rPr>
        <w:t xml:space="preserve"> КОПЕЙСКОГО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604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77967" w:rsidRDefault="00C77967" w:rsidP="00C77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ПОДЛЕЖАЩИХ</w:t>
      </w:r>
      <w:r w:rsidRPr="0086044D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</w:t>
      </w:r>
      <w:r w:rsidR="00C7063A">
        <w:rPr>
          <w:rFonts w:ascii="Times New Roman" w:hAnsi="Times New Roman" w:cs="Times New Roman"/>
          <w:b/>
          <w:bCs/>
          <w:sz w:val="24"/>
          <w:szCs w:val="24"/>
        </w:rPr>
        <w:t xml:space="preserve"> ЗА 2014 </w:t>
      </w:r>
      <w:r w:rsidR="00AD495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AD4957" w:rsidRPr="0086044D" w:rsidRDefault="00AD4957" w:rsidP="00C77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359"/>
        <w:gridCol w:w="3260"/>
      </w:tblGrid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6"/>
            <w:bookmarkEnd w:id="1"/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Общая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исленность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50402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14 лет (включительно)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20750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15-24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9590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с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быми потребностями, в общей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36EE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36EE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36EE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F9289D" w:rsidP="00F9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6E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F9289D" w:rsidP="00F9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FE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массовых мероприятиях (конкурсы,  фестивали,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и), в общей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010FEA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F25AD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="005B4C7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C2C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B4C76" w:rsidP="005B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B4C76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B4C76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B4C76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победителей и призеров массовых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(конкурсы,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фестивали,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и), в общей численности пользователей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835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AA71A1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F25AD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A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AA71A1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AA71A1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библиотеками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AA71A1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F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F7913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5F7913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библиотечных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C3214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2" w:name="_GoBack"/>
            <w:bookmarkEnd w:id="2"/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высшее образование,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 образование профессиональной направленности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среднее профессиональное образование,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среднее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образование профессиональной направленности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библиотечных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которым по результатам аттестации присвоена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подтверждена имеющаяся квалификационная категория (соответствие занимаемой должности)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Подтверждена квалификационная категория  или 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рисвоена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педагогический стаж работы которых составляет: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библиотечных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до 30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вес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библиотечных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от 55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7A4015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библиотечных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прошедших за последние 5 лет повышение квалификации/профессиональную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отовку по профилю библиотечной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или иной осуществляем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 библиотеках 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библиотечных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библиотек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библиотечными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библиотек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23"/>
            <w:bookmarkEnd w:id="3"/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библиотеках, в том числе с выходом в интернет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пользователей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копировальной 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осуществления библиотечной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Читальных залов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Фондохранилищ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досуговой деятельности посетителей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77967" w:rsidRPr="008604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библиотечных фондов, в том числе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7" w:rsidRPr="0086044D" w:rsidTr="00C779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фонда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4794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Pr="0086044D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4749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7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фонда всего, в том числе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12624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5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12624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5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экземпляров на конец года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413480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409054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4167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экземпляров читателям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1108800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D047F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1108129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2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копий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6978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читателям до 14 лет включительно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452542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452502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3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пользователям  от 15 до 24 лет включительно всего,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148136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148121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изуальные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</w:tr>
      <w:tr w:rsidR="00C77967" w:rsidRPr="0086044D" w:rsidTr="00C77967">
        <w:trPr>
          <w:trHeight w:val="2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67" w:rsidRPr="0086044D" w:rsidTr="00C77967">
        <w:trPr>
          <w:trHeight w:val="2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библиотек создающие электронные каталоги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представляют доступ к электронным базам данных через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77967" w:rsidRPr="0086044D" w:rsidTr="00C77967">
        <w:trPr>
          <w:trHeight w:val="2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собственных данных всего – тыс. записей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214DA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127800 </w:t>
            </w:r>
            <w:r w:rsidR="00C77967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</w:tr>
      <w:tr w:rsidR="00C77967" w:rsidRPr="0086044D" w:rsidTr="00C77967">
        <w:trPr>
          <w:trHeight w:val="2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интернет сайта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7" w:rsidRDefault="00C77967" w:rsidP="0081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77967" w:rsidRPr="0086044D" w:rsidRDefault="00C77967" w:rsidP="00C77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EAB" w:rsidRDefault="00371659" w:rsidP="00371659">
      <w:pPr>
        <w:jc w:val="center"/>
        <w:rPr>
          <w:b/>
          <w:sz w:val="28"/>
          <w:szCs w:val="28"/>
        </w:rPr>
      </w:pPr>
      <w:r w:rsidRPr="00371659">
        <w:rPr>
          <w:b/>
          <w:sz w:val="28"/>
          <w:szCs w:val="28"/>
        </w:rPr>
        <w:t>Аналитическая часть</w:t>
      </w:r>
    </w:p>
    <w:p w:rsidR="00371659" w:rsidRDefault="00371659" w:rsidP="003716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составлен на основании цифровых отчетных показателей </w:t>
      </w:r>
      <w:r w:rsidR="001370A8">
        <w:rPr>
          <w:sz w:val="24"/>
          <w:szCs w:val="24"/>
        </w:rPr>
        <w:t xml:space="preserve">«6-НК» </w:t>
      </w:r>
      <w:r>
        <w:rPr>
          <w:sz w:val="24"/>
          <w:szCs w:val="24"/>
        </w:rPr>
        <w:t>за 2013г.</w:t>
      </w:r>
    </w:p>
    <w:p w:rsidR="00371659" w:rsidRDefault="00371659" w:rsidP="003716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Отдельные графы, уточняющие период отчетности, составлены в соответствии с данными требованиями.</w:t>
      </w:r>
    </w:p>
    <w:p w:rsidR="00371659" w:rsidRDefault="00D6428F" w:rsidP="003716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Графы 1.2</w:t>
      </w:r>
      <w:r w:rsidR="00C64342">
        <w:rPr>
          <w:sz w:val="24"/>
          <w:szCs w:val="24"/>
        </w:rPr>
        <w:t xml:space="preserve"> </w:t>
      </w:r>
      <w:proofErr w:type="gramStart"/>
      <w:r w:rsidR="00C64342">
        <w:rPr>
          <w:sz w:val="24"/>
          <w:szCs w:val="24"/>
        </w:rPr>
        <w:t>заполнена</w:t>
      </w:r>
      <w:proofErr w:type="gramEnd"/>
      <w:r w:rsidR="00C64342">
        <w:rPr>
          <w:sz w:val="24"/>
          <w:szCs w:val="24"/>
        </w:rPr>
        <w:t xml:space="preserve"> на основании наблюдений библиотекарей и не имеет официальных данных, на основании </w:t>
      </w:r>
      <w:r w:rsidR="001370A8">
        <w:rPr>
          <w:sz w:val="24"/>
          <w:szCs w:val="24"/>
        </w:rPr>
        <w:t xml:space="preserve">Федерального </w:t>
      </w:r>
      <w:r w:rsidR="00C64342">
        <w:rPr>
          <w:sz w:val="24"/>
          <w:szCs w:val="24"/>
        </w:rPr>
        <w:t xml:space="preserve">Закона  </w:t>
      </w:r>
      <w:r w:rsidR="001370A8">
        <w:rPr>
          <w:sz w:val="24"/>
          <w:szCs w:val="24"/>
        </w:rPr>
        <w:t>от 27 июля 2006г. № 152 – ФЗ.</w:t>
      </w:r>
    </w:p>
    <w:p w:rsidR="00D6428F" w:rsidRDefault="00D6428F" w:rsidP="00371659">
      <w:pPr>
        <w:ind w:firstLine="851"/>
        <w:jc w:val="both"/>
        <w:rPr>
          <w:sz w:val="24"/>
          <w:szCs w:val="24"/>
        </w:rPr>
      </w:pPr>
    </w:p>
    <w:p w:rsidR="001370A8" w:rsidRPr="00371659" w:rsidRDefault="001370A8" w:rsidP="00371659">
      <w:pPr>
        <w:ind w:firstLine="851"/>
        <w:jc w:val="both"/>
        <w:rPr>
          <w:sz w:val="24"/>
          <w:szCs w:val="24"/>
        </w:rPr>
      </w:pPr>
    </w:p>
    <w:sectPr w:rsidR="001370A8" w:rsidRPr="00371659" w:rsidSect="00E9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67"/>
    <w:rsid w:val="00010FEA"/>
    <w:rsid w:val="001370A8"/>
    <w:rsid w:val="00214DA7"/>
    <w:rsid w:val="002D047F"/>
    <w:rsid w:val="00371659"/>
    <w:rsid w:val="00512C5E"/>
    <w:rsid w:val="00536EE5"/>
    <w:rsid w:val="005B4C76"/>
    <w:rsid w:val="005F7913"/>
    <w:rsid w:val="006826F0"/>
    <w:rsid w:val="00756D95"/>
    <w:rsid w:val="007A4015"/>
    <w:rsid w:val="007C3214"/>
    <w:rsid w:val="008C63AC"/>
    <w:rsid w:val="00AA71A1"/>
    <w:rsid w:val="00AD4957"/>
    <w:rsid w:val="00B55585"/>
    <w:rsid w:val="00BE566F"/>
    <w:rsid w:val="00C64342"/>
    <w:rsid w:val="00C7063A"/>
    <w:rsid w:val="00C77967"/>
    <w:rsid w:val="00CB1C1E"/>
    <w:rsid w:val="00CF25AD"/>
    <w:rsid w:val="00D6428F"/>
    <w:rsid w:val="00E90EAB"/>
    <w:rsid w:val="00F82A51"/>
    <w:rsid w:val="00F9289D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 Сметанина</cp:lastModifiedBy>
  <cp:revision>4</cp:revision>
  <dcterms:created xsi:type="dcterms:W3CDTF">2014-06-11T04:47:00Z</dcterms:created>
  <dcterms:modified xsi:type="dcterms:W3CDTF">2014-06-11T04:58:00Z</dcterms:modified>
</cp:coreProperties>
</file>